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825B0C" w14:textId="3B990AE2" w:rsidR="009D3C4E" w:rsidRDefault="00DC5BF7" w:rsidP="009D3C4E">
      <w:pPr>
        <w:jc w:val="right"/>
        <w:rPr>
          <w:rFonts w:eastAsia="Calibri"/>
          <w:sz w:val="22"/>
          <w:szCs w:val="22"/>
        </w:rPr>
      </w:pPr>
      <w:r>
        <w:rPr>
          <w:rFonts w:eastAsia="Calibri"/>
          <w:sz w:val="22"/>
          <w:szCs w:val="22"/>
        </w:rPr>
        <w:t>ISSR Milano,</w:t>
      </w:r>
      <w:r w:rsidR="009D3C4E">
        <w:rPr>
          <w:rFonts w:eastAsia="Calibri"/>
          <w:sz w:val="22"/>
          <w:szCs w:val="22"/>
        </w:rPr>
        <w:t xml:space="preserve"> </w:t>
      </w:r>
      <w:r>
        <w:rPr>
          <w:rFonts w:eastAsia="Calibri"/>
          <w:sz w:val="22"/>
          <w:szCs w:val="22"/>
        </w:rPr>
        <w:t>20</w:t>
      </w:r>
      <w:r w:rsidR="00201A94">
        <w:rPr>
          <w:rFonts w:eastAsia="Calibri"/>
          <w:sz w:val="22"/>
          <w:szCs w:val="22"/>
        </w:rPr>
        <w:t>2</w:t>
      </w:r>
      <w:r w:rsidR="002F03E5">
        <w:rPr>
          <w:rFonts w:eastAsia="Calibri"/>
          <w:sz w:val="22"/>
          <w:szCs w:val="22"/>
        </w:rPr>
        <w:t>5</w:t>
      </w:r>
    </w:p>
    <w:p w14:paraId="6C8E5C44" w14:textId="2C768F0C" w:rsidR="00EC5137" w:rsidRPr="00EC5137" w:rsidRDefault="00EC5137" w:rsidP="009D3C4E">
      <w:pPr>
        <w:jc w:val="right"/>
        <w:rPr>
          <w:rFonts w:eastAsia="Calibri"/>
          <w:i/>
          <w:sz w:val="22"/>
          <w:szCs w:val="22"/>
        </w:rPr>
      </w:pPr>
      <w:r>
        <w:rPr>
          <w:rFonts w:eastAsia="Calibri"/>
          <w:i/>
          <w:sz w:val="22"/>
          <w:szCs w:val="22"/>
        </w:rPr>
        <w:t>catechetica</w:t>
      </w:r>
    </w:p>
    <w:p w14:paraId="364C1B67" w14:textId="77777777" w:rsidR="00DC5BF7" w:rsidRDefault="00DC5BF7" w:rsidP="00DC5BF7">
      <w:pPr>
        <w:jc w:val="center"/>
        <w:rPr>
          <w:rFonts w:eastAsia="Calibri"/>
          <w:sz w:val="22"/>
          <w:szCs w:val="22"/>
        </w:rPr>
      </w:pPr>
    </w:p>
    <w:p w14:paraId="45B515E9" w14:textId="325995FB" w:rsidR="00563040" w:rsidRPr="004C089C" w:rsidRDefault="007A059A" w:rsidP="004C089C">
      <w:pPr>
        <w:jc w:val="center"/>
        <w:rPr>
          <w:rFonts w:eastAsia="Calibri"/>
          <w:b/>
          <w:szCs w:val="22"/>
        </w:rPr>
      </w:pPr>
      <w:r>
        <w:rPr>
          <w:rFonts w:eastAsia="Calibri"/>
          <w:b/>
          <w:szCs w:val="22"/>
        </w:rPr>
        <w:t>7</w:t>
      </w:r>
      <w:r w:rsidR="00DC5BF7" w:rsidRPr="00016A69">
        <w:rPr>
          <w:rFonts w:eastAsia="Calibri"/>
          <w:b/>
          <w:szCs w:val="22"/>
        </w:rPr>
        <w:t xml:space="preserve">. </w:t>
      </w:r>
      <w:r w:rsidR="00563040">
        <w:rPr>
          <w:rFonts w:eastAsia="Calibri"/>
          <w:b/>
          <w:szCs w:val="22"/>
        </w:rPr>
        <w:t>Sei</w:t>
      </w:r>
      <w:r w:rsidR="008440FB">
        <w:rPr>
          <w:rFonts w:eastAsia="Calibri"/>
          <w:b/>
          <w:szCs w:val="22"/>
        </w:rPr>
        <w:t xml:space="preserve"> i</w:t>
      </w:r>
      <w:r>
        <w:rPr>
          <w:rFonts w:eastAsia="Calibri"/>
          <w:b/>
          <w:szCs w:val="22"/>
        </w:rPr>
        <w:t xml:space="preserve">ngredienti </w:t>
      </w:r>
      <w:r w:rsidR="008440FB">
        <w:rPr>
          <w:rFonts w:eastAsia="Calibri"/>
          <w:b/>
          <w:szCs w:val="22"/>
        </w:rPr>
        <w:t xml:space="preserve">(più uno) </w:t>
      </w:r>
      <w:r w:rsidR="004F33C4">
        <w:rPr>
          <w:rFonts w:eastAsia="Calibri"/>
          <w:b/>
          <w:szCs w:val="22"/>
        </w:rPr>
        <w:t>per la</w:t>
      </w:r>
      <w:r>
        <w:rPr>
          <w:rFonts w:eastAsia="Calibri"/>
          <w:b/>
          <w:szCs w:val="22"/>
        </w:rPr>
        <w:t xml:space="preserve"> catechesi</w:t>
      </w:r>
    </w:p>
    <w:p w14:paraId="6BD0A52E" w14:textId="77EB143C" w:rsidR="00F304A9" w:rsidRDefault="00F304A9" w:rsidP="00F304A9">
      <w:pPr>
        <w:spacing w:line="200" w:lineRule="exact"/>
        <w:rPr>
          <w:i/>
          <w:sz w:val="22"/>
          <w:szCs w:val="20"/>
        </w:rPr>
      </w:pPr>
    </w:p>
    <w:p w14:paraId="10742DD9" w14:textId="77777777" w:rsidR="00873AE1" w:rsidRPr="00125EBF" w:rsidRDefault="00873AE1" w:rsidP="00F304A9">
      <w:pPr>
        <w:spacing w:line="200" w:lineRule="exact"/>
        <w:rPr>
          <w:b/>
          <w:smallCaps/>
          <w:sz w:val="20"/>
          <w:szCs w:val="20"/>
        </w:rPr>
      </w:pPr>
    </w:p>
    <w:p w14:paraId="5F19AD8E" w14:textId="26CCC29F" w:rsidR="007A059A" w:rsidRDefault="007A059A" w:rsidP="00F304A9">
      <w:pPr>
        <w:spacing w:line="200" w:lineRule="exact"/>
        <w:rPr>
          <w:smallCaps/>
          <w:sz w:val="20"/>
          <w:szCs w:val="20"/>
        </w:rPr>
      </w:pPr>
      <w:r>
        <w:rPr>
          <w:smallCaps/>
          <w:sz w:val="20"/>
          <w:szCs w:val="20"/>
        </w:rPr>
        <w:t xml:space="preserve">     </w:t>
      </w:r>
      <w:r w:rsidR="00F304A9">
        <w:rPr>
          <w:smallCaps/>
          <w:sz w:val="20"/>
          <w:szCs w:val="20"/>
        </w:rPr>
        <w:t>1.</w:t>
      </w:r>
      <w:r>
        <w:rPr>
          <w:smallCaps/>
          <w:sz w:val="20"/>
          <w:szCs w:val="20"/>
        </w:rPr>
        <w:t xml:space="preserve"> trasmissione dei genitori </w:t>
      </w:r>
    </w:p>
    <w:p w14:paraId="51DE0EF0" w14:textId="1E6E5CC0" w:rsidR="008440FB" w:rsidRDefault="00F30679" w:rsidP="00F304A9">
      <w:pPr>
        <w:spacing w:line="200" w:lineRule="exact"/>
        <w:rPr>
          <w:smallCaps/>
          <w:sz w:val="20"/>
          <w:szCs w:val="20"/>
        </w:rPr>
      </w:pPr>
      <w:r>
        <w:rPr>
          <w:smallCaps/>
          <w:sz w:val="20"/>
          <w:szCs w:val="20"/>
        </w:rPr>
        <w:t xml:space="preserve">     2. ascoltare e osservare</w:t>
      </w:r>
    </w:p>
    <w:p w14:paraId="3A5BE15D" w14:textId="6616F6D9" w:rsidR="007A059A" w:rsidRDefault="008440FB" w:rsidP="00F304A9">
      <w:pPr>
        <w:spacing w:line="200" w:lineRule="exact"/>
        <w:rPr>
          <w:smallCaps/>
          <w:sz w:val="20"/>
          <w:szCs w:val="20"/>
        </w:rPr>
      </w:pPr>
      <w:r>
        <w:rPr>
          <w:smallCaps/>
          <w:sz w:val="20"/>
          <w:szCs w:val="20"/>
        </w:rPr>
        <w:t xml:space="preserve">     3. umorismo </w:t>
      </w:r>
      <w:r w:rsidR="007A059A">
        <w:rPr>
          <w:smallCaps/>
          <w:sz w:val="20"/>
          <w:szCs w:val="20"/>
        </w:rPr>
        <w:t xml:space="preserve"> </w:t>
      </w:r>
    </w:p>
    <w:p w14:paraId="4F6AD368" w14:textId="211B3510" w:rsidR="007A059A" w:rsidRDefault="008440FB" w:rsidP="00F304A9">
      <w:pPr>
        <w:spacing w:line="200" w:lineRule="exact"/>
        <w:rPr>
          <w:smallCaps/>
          <w:sz w:val="20"/>
          <w:szCs w:val="20"/>
        </w:rPr>
      </w:pPr>
      <w:r>
        <w:rPr>
          <w:smallCaps/>
          <w:sz w:val="20"/>
          <w:szCs w:val="20"/>
        </w:rPr>
        <w:t xml:space="preserve">     4. metodo</w:t>
      </w:r>
      <w:r w:rsidR="007A059A">
        <w:rPr>
          <w:smallCaps/>
          <w:sz w:val="20"/>
          <w:szCs w:val="20"/>
        </w:rPr>
        <w:t xml:space="preserve"> </w:t>
      </w:r>
    </w:p>
    <w:p w14:paraId="3FAB8381" w14:textId="6C5E9067" w:rsidR="007A059A" w:rsidRDefault="007A059A" w:rsidP="00F304A9">
      <w:pPr>
        <w:spacing w:line="200" w:lineRule="exact"/>
        <w:rPr>
          <w:smallCaps/>
          <w:sz w:val="20"/>
          <w:szCs w:val="20"/>
        </w:rPr>
      </w:pPr>
      <w:r>
        <w:rPr>
          <w:smallCaps/>
          <w:sz w:val="20"/>
          <w:szCs w:val="20"/>
        </w:rPr>
        <w:t xml:space="preserve">     5. abitare</w:t>
      </w:r>
      <w:r w:rsidR="00563040">
        <w:rPr>
          <w:smallCaps/>
          <w:sz w:val="20"/>
          <w:szCs w:val="20"/>
        </w:rPr>
        <w:t xml:space="preserve"> la cultura degli interlocutori</w:t>
      </w:r>
      <w:r>
        <w:rPr>
          <w:smallCaps/>
          <w:sz w:val="20"/>
          <w:szCs w:val="20"/>
        </w:rPr>
        <w:t xml:space="preserve"> </w:t>
      </w:r>
    </w:p>
    <w:p w14:paraId="05AB0DA2" w14:textId="7E80022F" w:rsidR="007D2FF7" w:rsidRDefault="00563040" w:rsidP="00F304A9">
      <w:pPr>
        <w:spacing w:line="200" w:lineRule="exact"/>
        <w:rPr>
          <w:smallCaps/>
          <w:sz w:val="20"/>
          <w:szCs w:val="20"/>
        </w:rPr>
      </w:pPr>
      <w:r>
        <w:rPr>
          <w:smallCaps/>
          <w:sz w:val="20"/>
          <w:szCs w:val="20"/>
        </w:rPr>
        <w:t xml:space="preserve">     6</w:t>
      </w:r>
      <w:r w:rsidR="00917FDF">
        <w:rPr>
          <w:smallCaps/>
          <w:sz w:val="20"/>
          <w:szCs w:val="20"/>
        </w:rPr>
        <w:t>. accompagnare</w:t>
      </w:r>
      <w:r w:rsidR="007A059A">
        <w:rPr>
          <w:smallCaps/>
          <w:sz w:val="20"/>
          <w:szCs w:val="20"/>
        </w:rPr>
        <w:t xml:space="preserve"> un gruppo</w:t>
      </w:r>
    </w:p>
    <w:p w14:paraId="17C273EB" w14:textId="3D72F83E" w:rsidR="007A059A" w:rsidRDefault="007D2FF7" w:rsidP="00F304A9">
      <w:pPr>
        <w:spacing w:line="200" w:lineRule="exact"/>
        <w:rPr>
          <w:smallCaps/>
          <w:sz w:val="20"/>
          <w:szCs w:val="20"/>
        </w:rPr>
      </w:pPr>
      <w:r>
        <w:rPr>
          <w:smallCaps/>
          <w:sz w:val="20"/>
          <w:szCs w:val="20"/>
        </w:rPr>
        <w:t xml:space="preserve">    </w:t>
      </w:r>
      <w:r w:rsidR="008440FB">
        <w:rPr>
          <w:smallCaps/>
          <w:sz w:val="20"/>
          <w:szCs w:val="20"/>
        </w:rPr>
        <w:t xml:space="preserve">     </w:t>
      </w:r>
      <w:r w:rsidR="00563040">
        <w:rPr>
          <w:smallCaps/>
          <w:sz w:val="20"/>
          <w:szCs w:val="20"/>
        </w:rPr>
        <w:t xml:space="preserve"> 7</w:t>
      </w:r>
      <w:r>
        <w:rPr>
          <w:smallCaps/>
          <w:sz w:val="20"/>
          <w:szCs w:val="20"/>
        </w:rPr>
        <w:t xml:space="preserve">. sognare </w:t>
      </w:r>
      <w:r w:rsidR="007A059A">
        <w:rPr>
          <w:smallCaps/>
          <w:sz w:val="20"/>
          <w:szCs w:val="20"/>
        </w:rPr>
        <w:t xml:space="preserve"> </w:t>
      </w:r>
    </w:p>
    <w:p w14:paraId="3F5F7E2C" w14:textId="55B9B11E" w:rsidR="00F304A9" w:rsidRDefault="00F304A9" w:rsidP="00F304A9">
      <w:pPr>
        <w:jc w:val="both"/>
        <w:rPr>
          <w:b/>
          <w:i/>
        </w:rPr>
      </w:pPr>
    </w:p>
    <w:p w14:paraId="4DBAEE17" w14:textId="3FC2B62C" w:rsidR="007A059A" w:rsidRPr="007A059A" w:rsidRDefault="007A059A" w:rsidP="00F304A9">
      <w:pPr>
        <w:jc w:val="both"/>
        <w:rPr>
          <w:b/>
          <w:i/>
        </w:rPr>
      </w:pPr>
      <w:r w:rsidRPr="007A059A">
        <w:rPr>
          <w:b/>
          <w:i/>
        </w:rPr>
        <w:t xml:space="preserve">1. Trasmissione dei genitori </w:t>
      </w:r>
    </w:p>
    <w:p w14:paraId="06F6A91F" w14:textId="77777777" w:rsidR="007A059A" w:rsidRDefault="007A059A" w:rsidP="00F304A9">
      <w:pPr>
        <w:jc w:val="both"/>
        <w:rPr>
          <w:i/>
        </w:rPr>
      </w:pPr>
    </w:p>
    <w:p w14:paraId="1A7371AC" w14:textId="1EE07B6A" w:rsidR="00F30679" w:rsidRDefault="00F30679" w:rsidP="007A059A">
      <w:pPr>
        <w:jc w:val="both"/>
        <w:rPr>
          <w:szCs w:val="22"/>
        </w:rPr>
      </w:pPr>
      <w:r>
        <w:rPr>
          <w:szCs w:val="22"/>
        </w:rPr>
        <w:t xml:space="preserve">     Mi permetto di iniziare con</w:t>
      </w:r>
      <w:r w:rsidR="007A059A" w:rsidRPr="007A059A">
        <w:rPr>
          <w:szCs w:val="22"/>
        </w:rPr>
        <w:t xml:space="preserve"> </w:t>
      </w:r>
      <w:r>
        <w:rPr>
          <w:rFonts w:eastAsia="Calibri"/>
          <w:szCs w:val="22"/>
        </w:rPr>
        <w:t xml:space="preserve">un ricordo personale. </w:t>
      </w:r>
      <w:r w:rsidR="007A059A" w:rsidRPr="007A059A">
        <w:rPr>
          <w:szCs w:val="22"/>
        </w:rPr>
        <w:t>I primi capitoli della Bibbia - soprattutto le vicende del diluvio - sono legati al ricordo fors</w:t>
      </w:r>
      <w:r>
        <w:rPr>
          <w:szCs w:val="22"/>
        </w:rPr>
        <w:t>e più precoce, eppure</w:t>
      </w:r>
      <w:r w:rsidR="007A059A" w:rsidRPr="007A059A">
        <w:rPr>
          <w:szCs w:val="22"/>
        </w:rPr>
        <w:t xml:space="preserve"> nitido, che ho della mia infanzia. Alla sera, seduto a terra tra il letto di mia sorella </w:t>
      </w:r>
      <w:r>
        <w:rPr>
          <w:szCs w:val="22"/>
        </w:rPr>
        <w:t xml:space="preserve">Luisa </w:t>
      </w:r>
      <w:r w:rsidR="007A059A" w:rsidRPr="007A059A">
        <w:rPr>
          <w:szCs w:val="22"/>
        </w:rPr>
        <w:t>e il mio, il papà ci leggeva i racconti dell’inizio del libro della Genesi. In seguito, quei racconti sono ritornati t</w:t>
      </w:r>
      <w:r w:rsidR="00342BBF">
        <w:rPr>
          <w:szCs w:val="22"/>
        </w:rPr>
        <w:t>ante volte nella mia vita: ascoltati</w:t>
      </w:r>
      <w:r w:rsidR="007A059A" w:rsidRPr="007A059A">
        <w:rPr>
          <w:szCs w:val="22"/>
        </w:rPr>
        <w:t xml:space="preserve"> a catechismo, studiati</w:t>
      </w:r>
      <w:r w:rsidR="00342BBF">
        <w:rPr>
          <w:szCs w:val="22"/>
        </w:rPr>
        <w:t xml:space="preserve"> in seminario</w:t>
      </w:r>
      <w:r w:rsidR="007A059A" w:rsidRPr="007A059A">
        <w:rPr>
          <w:szCs w:val="22"/>
        </w:rPr>
        <w:t xml:space="preserve">, pregati nella </w:t>
      </w:r>
      <w:r w:rsidR="007A059A" w:rsidRPr="007A059A">
        <w:rPr>
          <w:i/>
          <w:szCs w:val="22"/>
        </w:rPr>
        <w:t xml:space="preserve">lectio </w:t>
      </w:r>
      <w:r w:rsidR="007A059A" w:rsidRPr="007A059A">
        <w:rPr>
          <w:szCs w:val="22"/>
        </w:rPr>
        <w:t>pers</w:t>
      </w:r>
      <w:r w:rsidR="00342BBF">
        <w:rPr>
          <w:szCs w:val="22"/>
        </w:rPr>
        <w:t>onale. Eppure, la base</w:t>
      </w:r>
      <w:r>
        <w:rPr>
          <w:szCs w:val="22"/>
        </w:rPr>
        <w:t xml:space="preserve"> di quella sorta di capitale di credito</w:t>
      </w:r>
      <w:r w:rsidR="007A059A" w:rsidRPr="007A059A">
        <w:rPr>
          <w:szCs w:val="22"/>
        </w:rPr>
        <w:t xml:space="preserve"> che essi hanno per me si alimenta a quella prima esperien</w:t>
      </w:r>
      <w:r w:rsidR="00342BBF">
        <w:rPr>
          <w:szCs w:val="22"/>
        </w:rPr>
        <w:t>za, che contiene</w:t>
      </w:r>
      <w:r w:rsidR="007A059A" w:rsidRPr="007A059A">
        <w:rPr>
          <w:szCs w:val="22"/>
        </w:rPr>
        <w:t xml:space="preserve"> ciò che dopo si è dispiegato e continua a farlo: la curiosità di capire, la solennità del momento serale e, soprattutto, il legame con la persona che ci leggeva e ci spiegava. </w:t>
      </w:r>
      <w:r>
        <w:rPr>
          <w:szCs w:val="22"/>
        </w:rPr>
        <w:t>Il carattere fondatore</w:t>
      </w:r>
      <w:r w:rsidR="007A059A" w:rsidRPr="007A059A">
        <w:rPr>
          <w:szCs w:val="22"/>
        </w:rPr>
        <w:t xml:space="preserve"> di quei testi per la fede è, per me, rinforzato e reso spontaneo dal valore fondatore-affettivo del momento nel quale li ho ascoltati la prima volta, e del</w:t>
      </w:r>
      <w:r>
        <w:rPr>
          <w:szCs w:val="22"/>
        </w:rPr>
        <w:t>la memoria che esso ha creato</w:t>
      </w:r>
      <w:r w:rsidR="007A059A" w:rsidRPr="007A059A">
        <w:rPr>
          <w:szCs w:val="22"/>
        </w:rPr>
        <w:t xml:space="preserve">. </w:t>
      </w:r>
    </w:p>
    <w:p w14:paraId="1B4ABE14" w14:textId="0DAC7A94" w:rsidR="007A059A" w:rsidRPr="007A059A" w:rsidRDefault="00F30679" w:rsidP="007A059A">
      <w:pPr>
        <w:jc w:val="both"/>
        <w:rPr>
          <w:rFonts w:eastAsia="Calibri"/>
          <w:szCs w:val="22"/>
        </w:rPr>
      </w:pPr>
      <w:r>
        <w:rPr>
          <w:szCs w:val="22"/>
        </w:rPr>
        <w:t xml:space="preserve">     </w:t>
      </w:r>
      <w:r w:rsidR="007A059A" w:rsidRPr="007A059A">
        <w:rPr>
          <w:szCs w:val="22"/>
        </w:rPr>
        <w:t>C’è anche un altro aspetto di questa esperienza. Per il bambino che ero, l’emozione e poi i momenti di timore per l’acqua del diluvio che saliva venivano temperati dalla consapevolezza rassicurante di avere di fianco il papà, a condurmi attraverso quelle peripezie. Vivere dall’interno quelle storie, attraversando conflitti, sorprese e rivolgimenti repentini, mi ha permesso di vivere altrettanto da dentro la gioia di veder sorgere l’a</w:t>
      </w:r>
      <w:r>
        <w:rPr>
          <w:szCs w:val="22"/>
        </w:rPr>
        <w:t xml:space="preserve">rcobaleno dell’alleanza con Noè. </w:t>
      </w:r>
    </w:p>
    <w:p w14:paraId="1D6AC8DA" w14:textId="4034DA33" w:rsidR="007A059A" w:rsidRPr="007A059A" w:rsidRDefault="00F30679" w:rsidP="007A059A">
      <w:pPr>
        <w:jc w:val="both"/>
        <w:rPr>
          <w:szCs w:val="22"/>
        </w:rPr>
      </w:pPr>
      <w:r>
        <w:rPr>
          <w:szCs w:val="22"/>
        </w:rPr>
        <w:t xml:space="preserve">     Come diversi</w:t>
      </w:r>
      <w:r w:rsidR="007A059A" w:rsidRPr="007A059A">
        <w:rPr>
          <w:szCs w:val="22"/>
        </w:rPr>
        <w:t xml:space="preserve"> papà, anche il mio ha vissuto con un po’ di imbarazzo il fatto di parlare di Dio e della religione. Ma, prima di passare il compito dell’educazione religiosa alla mamma, ha preso in mano la Bibbia, penso per non più di quattro o cinque sere, e ce l’ha letta. È bastato perché qualcosa si depositasse per sempre, indefinitamente riattivabile, una memoria capace di futuro. Ho osato raccontare, troppo a lungo, questa esperienza della mia famiglia, proprio perché coinvolge gesti e scelte che sono alla portata di tutti: basta prendere la Bibbia e leggere. Ciò che passa dalla vicinanza sincera dei genitori acquisisce una valenza autenticante nei confronti di tutte le riprese successive. Genera una memoria capace di futuro, introduce ad una fede umanamente fondante.   </w:t>
      </w:r>
    </w:p>
    <w:p w14:paraId="2BD37A65" w14:textId="77777777" w:rsidR="007A059A" w:rsidRDefault="007A059A" w:rsidP="00F304A9">
      <w:pPr>
        <w:jc w:val="both"/>
      </w:pPr>
    </w:p>
    <w:p w14:paraId="73FD1A89" w14:textId="2823E067" w:rsidR="008440FB" w:rsidRPr="007A059A" w:rsidRDefault="008440FB" w:rsidP="008440FB">
      <w:pPr>
        <w:jc w:val="both"/>
        <w:rPr>
          <w:b/>
          <w:i/>
        </w:rPr>
      </w:pPr>
      <w:r>
        <w:rPr>
          <w:b/>
          <w:i/>
        </w:rPr>
        <w:t>2</w:t>
      </w:r>
      <w:r w:rsidR="00F30679">
        <w:rPr>
          <w:b/>
          <w:i/>
        </w:rPr>
        <w:t>. Ascoltare e osservare</w:t>
      </w:r>
      <w:r w:rsidRPr="007A059A">
        <w:rPr>
          <w:b/>
          <w:i/>
        </w:rPr>
        <w:t xml:space="preserve"> </w:t>
      </w:r>
    </w:p>
    <w:p w14:paraId="4FEFFB3F" w14:textId="77777777" w:rsidR="008440FB" w:rsidRDefault="008440FB" w:rsidP="008440FB">
      <w:pPr>
        <w:jc w:val="both"/>
        <w:rPr>
          <w:i/>
        </w:rPr>
      </w:pPr>
    </w:p>
    <w:p w14:paraId="7477AEB8" w14:textId="77777777" w:rsidR="00F30679" w:rsidRDefault="00F30679" w:rsidP="00F30679">
      <w:pPr>
        <w:jc w:val="both"/>
      </w:pPr>
      <w:r>
        <w:t xml:space="preserve">     Henri</w:t>
      </w:r>
      <w:r w:rsidR="008440FB">
        <w:t xml:space="preserve"> de Lubac diceva: diventa realmente creativo solo chi è rimasto a lungo in ascolto ed è stato a lungo discepolo.</w:t>
      </w:r>
      <w:r>
        <w:t xml:space="preserve"> </w:t>
      </w:r>
    </w:p>
    <w:p w14:paraId="7540AE84" w14:textId="71EBB386" w:rsidR="008440FB" w:rsidRDefault="00F30679" w:rsidP="00F30679">
      <w:pPr>
        <w:jc w:val="both"/>
      </w:pPr>
      <w:r>
        <w:t xml:space="preserve">     Prendiamo in considerazione la preadolescenza, età</w:t>
      </w:r>
      <w:r w:rsidR="008440FB" w:rsidRPr="00CE48B1">
        <w:t xml:space="preserve"> di transizione dall’infanzia all’adolescenza</w:t>
      </w:r>
      <w:r>
        <w:t>: essa</w:t>
      </w:r>
      <w:r w:rsidR="008440FB" w:rsidRPr="00CE48B1">
        <w:t xml:space="preserve"> è una delle più complesse ed affascinanti nell’arco della vita, un momento di cambiamento accelerato, sia fisico sia psichico, secondo solo, per velocità e profondità, a quello della prima infanzia</w:t>
      </w:r>
      <w:r w:rsidR="008440FB" w:rsidRPr="00CE48B1">
        <w:rPr>
          <w:vertAlign w:val="superscript"/>
        </w:rPr>
        <w:footnoteReference w:id="1"/>
      </w:r>
      <w:r w:rsidR="008440FB" w:rsidRPr="00CE48B1">
        <w:t>.</w:t>
      </w:r>
    </w:p>
    <w:p w14:paraId="7A530FBE" w14:textId="4B707085" w:rsidR="00F30679" w:rsidRPr="00F30679" w:rsidRDefault="00F30679" w:rsidP="00F30679">
      <w:pPr>
        <w:jc w:val="both"/>
      </w:pPr>
      <w:r>
        <w:t xml:space="preserve">     Un esercizio di osservazione da parte dei seminaristi: </w:t>
      </w:r>
    </w:p>
    <w:p w14:paraId="5A60EE14" w14:textId="15523070" w:rsidR="008440FB" w:rsidRPr="00F30679" w:rsidRDefault="008440FB" w:rsidP="008440FB">
      <w:pPr>
        <w:spacing w:line="220" w:lineRule="exact"/>
        <w:jc w:val="both"/>
        <w:rPr>
          <w:rFonts w:eastAsiaTheme="minorHAnsi"/>
          <w:i/>
          <w:noProof w:val="0"/>
          <w:sz w:val="22"/>
          <w:szCs w:val="22"/>
          <w:lang w:eastAsia="en-US"/>
        </w:rPr>
      </w:pPr>
    </w:p>
    <w:p w14:paraId="539A51BA" w14:textId="126FBBD3" w:rsidR="008440FB" w:rsidRPr="007A059A" w:rsidRDefault="00F30679" w:rsidP="00F30679">
      <w:pPr>
        <w:shd w:val="clear" w:color="auto" w:fill="FFFFFF" w:themeFill="background1"/>
        <w:spacing w:line="220" w:lineRule="exact"/>
        <w:ind w:left="709"/>
        <w:jc w:val="both"/>
        <w:rPr>
          <w:rFonts w:eastAsia="Symbol"/>
          <w:noProof w:val="0"/>
          <w:sz w:val="22"/>
          <w:szCs w:val="22"/>
          <w:lang w:eastAsia="en-US"/>
        </w:rPr>
      </w:pPr>
      <w:r>
        <w:rPr>
          <w:rFonts w:eastAsiaTheme="minorHAnsi"/>
          <w:b/>
          <w:noProof w:val="0"/>
          <w:sz w:val="22"/>
          <w:szCs w:val="22"/>
          <w:lang w:eastAsia="en-US"/>
        </w:rPr>
        <w:t xml:space="preserve">     </w:t>
      </w:r>
      <w:r w:rsidR="008440FB" w:rsidRPr="007A059A">
        <w:rPr>
          <w:rFonts w:eastAsiaTheme="minorHAnsi"/>
          <w:b/>
          <w:noProof w:val="0"/>
          <w:sz w:val="22"/>
          <w:szCs w:val="22"/>
          <w:lang w:eastAsia="en-US"/>
        </w:rPr>
        <w:t>1</w:t>
      </w:r>
      <w:r w:rsidR="008440FB" w:rsidRPr="007A059A">
        <w:rPr>
          <w:rFonts w:eastAsiaTheme="minorHAnsi"/>
          <w:noProof w:val="0"/>
          <w:sz w:val="22"/>
          <w:szCs w:val="22"/>
          <w:lang w:eastAsia="en-US"/>
        </w:rPr>
        <w:t>. Il paese in cui svolgo il mio ministero è</w:t>
      </w:r>
      <w:r w:rsidR="008440FB" w:rsidRPr="007A059A">
        <w:rPr>
          <w:rFonts w:eastAsia="Symbol"/>
          <w:noProof w:val="0"/>
          <w:sz w:val="22"/>
          <w:szCs w:val="22"/>
          <w:lang w:eastAsia="en-US"/>
        </w:rPr>
        <w:t xml:space="preserve"> isolato, in mezzo ai campi, ma è ben fornito di mezzi di trasporto, che collegano con Milano. La popolazione è prevalentemente giovane, anche grazie agli arrivi dalla città. Il piano regolatore prevede che la popol</w:t>
      </w:r>
      <w:bookmarkStart w:id="0" w:name="_GoBack"/>
      <w:bookmarkEnd w:id="0"/>
      <w:r w:rsidR="008440FB" w:rsidRPr="007A059A">
        <w:rPr>
          <w:rFonts w:eastAsia="Symbol"/>
          <w:noProof w:val="0"/>
          <w:sz w:val="22"/>
          <w:szCs w:val="22"/>
          <w:lang w:eastAsia="en-US"/>
        </w:rPr>
        <w:t>azione raddoppi nel giro di qualch</w:t>
      </w:r>
      <w:r w:rsidR="00342BBF">
        <w:rPr>
          <w:rFonts w:eastAsia="Symbol"/>
          <w:noProof w:val="0"/>
          <w:sz w:val="22"/>
          <w:szCs w:val="22"/>
          <w:lang w:eastAsia="en-US"/>
        </w:rPr>
        <w:t>e anno. Quasi tutti i ragazzi</w:t>
      </w:r>
      <w:r w:rsidR="008440FB" w:rsidRPr="007A059A">
        <w:rPr>
          <w:rFonts w:eastAsia="Symbol"/>
          <w:noProof w:val="0"/>
          <w:sz w:val="22"/>
          <w:szCs w:val="22"/>
          <w:lang w:eastAsia="en-US"/>
        </w:rPr>
        <w:t xml:space="preserve"> frequentano la scuola locale. Anc</w:t>
      </w:r>
      <w:r w:rsidR="00342BBF">
        <w:rPr>
          <w:rFonts w:eastAsia="Symbol"/>
          <w:noProof w:val="0"/>
          <w:sz w:val="22"/>
          <w:szCs w:val="22"/>
          <w:lang w:eastAsia="en-US"/>
        </w:rPr>
        <w:t>he per questo, il prete della pastorale giovanile</w:t>
      </w:r>
      <w:r w:rsidR="008440FB" w:rsidRPr="007A059A">
        <w:rPr>
          <w:rFonts w:eastAsia="Symbol"/>
          <w:noProof w:val="0"/>
          <w:sz w:val="22"/>
          <w:szCs w:val="22"/>
          <w:lang w:eastAsia="en-US"/>
        </w:rPr>
        <w:t xml:space="preserve"> fino all’anno scorso si è molto impegnato a scuola, insegnando in tutte e 12 le classi. I giardini delle case sono anche molto ampi; diversi ragazzi si aggregano lì, diventando però quasi irraggiungibili per gli educat</w:t>
      </w:r>
      <w:r w:rsidR="00342BBF">
        <w:rPr>
          <w:rFonts w:eastAsia="Symbol"/>
          <w:noProof w:val="0"/>
          <w:sz w:val="22"/>
          <w:szCs w:val="22"/>
          <w:lang w:eastAsia="en-US"/>
        </w:rPr>
        <w:t xml:space="preserve">ori dell’oratorio. Inoltre, i </w:t>
      </w:r>
      <w:r w:rsidR="00342BBF">
        <w:rPr>
          <w:rFonts w:eastAsia="Symbol"/>
          <w:noProof w:val="0"/>
          <w:sz w:val="22"/>
          <w:szCs w:val="22"/>
          <w:lang w:eastAsia="en-US"/>
        </w:rPr>
        <w:lastRenderedPageBreak/>
        <w:t>preadolescenti</w:t>
      </w:r>
      <w:r w:rsidR="008440FB" w:rsidRPr="007A059A">
        <w:rPr>
          <w:rFonts w:eastAsia="Symbol"/>
          <w:noProof w:val="0"/>
          <w:sz w:val="22"/>
          <w:szCs w:val="22"/>
          <w:lang w:eastAsia="en-US"/>
        </w:rPr>
        <w:t xml:space="preserve"> vanno a giocare al parco comunale. Li ho visti solo 3-4 volte giocare in o</w:t>
      </w:r>
      <w:r w:rsidR="00342BBF">
        <w:rPr>
          <w:rFonts w:eastAsia="Symbol"/>
          <w:noProof w:val="0"/>
          <w:sz w:val="22"/>
          <w:szCs w:val="22"/>
          <w:lang w:eastAsia="en-US"/>
        </w:rPr>
        <w:t>ratorio</w:t>
      </w:r>
      <w:r w:rsidR="008440FB" w:rsidRPr="007A059A">
        <w:rPr>
          <w:rFonts w:eastAsia="Symbol"/>
          <w:noProof w:val="0"/>
          <w:sz w:val="22"/>
          <w:szCs w:val="22"/>
          <w:lang w:eastAsia="en-US"/>
        </w:rPr>
        <w:t>, che manca di figure adulte presenti in cortile, problema che, non da solo, ha provocato la scomparsa dall’o</w:t>
      </w:r>
      <w:r w:rsidR="00342BBF">
        <w:rPr>
          <w:rFonts w:eastAsia="Symbol"/>
          <w:noProof w:val="0"/>
          <w:sz w:val="22"/>
          <w:szCs w:val="22"/>
          <w:lang w:eastAsia="en-US"/>
        </w:rPr>
        <w:t>ratorio</w:t>
      </w:r>
      <w:r w:rsidR="008440FB" w:rsidRPr="007A059A">
        <w:rPr>
          <w:rFonts w:eastAsia="Symbol"/>
          <w:noProof w:val="0"/>
          <w:sz w:val="22"/>
          <w:szCs w:val="22"/>
          <w:lang w:eastAsia="en-US"/>
        </w:rPr>
        <w:t xml:space="preserve"> dei ragazzi dell’i</w:t>
      </w:r>
      <w:r w:rsidR="00342BBF">
        <w:rPr>
          <w:rFonts w:eastAsia="Symbol"/>
          <w:noProof w:val="0"/>
          <w:sz w:val="22"/>
          <w:szCs w:val="22"/>
          <w:lang w:eastAsia="en-US"/>
        </w:rPr>
        <w:t xml:space="preserve">niziazione </w:t>
      </w:r>
      <w:r w:rsidR="008440FB" w:rsidRPr="007A059A">
        <w:rPr>
          <w:rFonts w:eastAsia="Symbol"/>
          <w:noProof w:val="0"/>
          <w:sz w:val="22"/>
          <w:szCs w:val="22"/>
          <w:lang w:eastAsia="en-US"/>
        </w:rPr>
        <w:t>c</w:t>
      </w:r>
      <w:r w:rsidR="00342BBF">
        <w:rPr>
          <w:rFonts w:eastAsia="Symbol"/>
          <w:noProof w:val="0"/>
          <w:sz w:val="22"/>
          <w:szCs w:val="22"/>
          <w:lang w:eastAsia="en-US"/>
        </w:rPr>
        <w:t>ristiana</w:t>
      </w:r>
      <w:r w:rsidR="008440FB" w:rsidRPr="007A059A">
        <w:rPr>
          <w:rFonts w:eastAsia="Symbol"/>
          <w:noProof w:val="0"/>
          <w:sz w:val="22"/>
          <w:szCs w:val="22"/>
          <w:lang w:eastAsia="en-US"/>
        </w:rPr>
        <w:t>, le cui famiglie hanno poca fiducia nella “sicurezza che l’o</w:t>
      </w:r>
      <w:r w:rsidR="00342BBF">
        <w:rPr>
          <w:rFonts w:eastAsia="Symbol"/>
          <w:noProof w:val="0"/>
          <w:sz w:val="22"/>
          <w:szCs w:val="22"/>
          <w:lang w:eastAsia="en-US"/>
        </w:rPr>
        <w:t xml:space="preserve">ratorio può offrire. </w:t>
      </w:r>
    </w:p>
    <w:p w14:paraId="33998DF6" w14:textId="77777777" w:rsidR="00F30679" w:rsidRDefault="00F30679" w:rsidP="00F30679">
      <w:pPr>
        <w:shd w:val="clear" w:color="auto" w:fill="FFFFFF" w:themeFill="background1"/>
        <w:spacing w:line="220" w:lineRule="exact"/>
        <w:ind w:left="709"/>
        <w:jc w:val="both"/>
        <w:rPr>
          <w:rFonts w:eastAsia="Symbol"/>
          <w:b/>
          <w:noProof w:val="0"/>
          <w:sz w:val="22"/>
          <w:szCs w:val="22"/>
          <w:lang w:eastAsia="en-US"/>
        </w:rPr>
      </w:pPr>
      <w:bookmarkStart w:id="1" w:name="_Hlk5753237"/>
    </w:p>
    <w:p w14:paraId="623E2BF4" w14:textId="533AF10F" w:rsidR="008440FB" w:rsidRPr="007A059A" w:rsidRDefault="00F30679" w:rsidP="00F30679">
      <w:pPr>
        <w:shd w:val="clear" w:color="auto" w:fill="FFFFFF" w:themeFill="background1"/>
        <w:spacing w:line="220" w:lineRule="exact"/>
        <w:ind w:left="709"/>
        <w:jc w:val="both"/>
        <w:rPr>
          <w:rFonts w:eastAsia="Symbol"/>
          <w:noProof w:val="0"/>
          <w:sz w:val="22"/>
          <w:szCs w:val="22"/>
          <w:lang w:eastAsia="en-US"/>
        </w:rPr>
      </w:pPr>
      <w:r>
        <w:rPr>
          <w:rFonts w:eastAsia="Symbol"/>
          <w:b/>
          <w:noProof w:val="0"/>
          <w:sz w:val="22"/>
          <w:szCs w:val="22"/>
          <w:lang w:eastAsia="en-US"/>
        </w:rPr>
        <w:t xml:space="preserve">     </w:t>
      </w:r>
      <w:r w:rsidR="008440FB" w:rsidRPr="007A059A">
        <w:rPr>
          <w:rFonts w:eastAsia="Symbol"/>
          <w:b/>
          <w:noProof w:val="0"/>
          <w:sz w:val="22"/>
          <w:szCs w:val="22"/>
          <w:lang w:eastAsia="en-US"/>
        </w:rPr>
        <w:t>2</w:t>
      </w:r>
      <w:r w:rsidR="008440FB" w:rsidRPr="007A059A">
        <w:rPr>
          <w:rFonts w:eastAsia="Symbol"/>
          <w:noProof w:val="0"/>
          <w:sz w:val="22"/>
          <w:szCs w:val="22"/>
          <w:lang w:eastAsia="en-US"/>
        </w:rPr>
        <w:t>. Cosa li conduce ad aggregarsi tra di loro, in un luogo come l’oratorio che non è, in questo quartiere, a prima vista molto appetibile, e manca di una proposta? In questo quartiere di Mi</w:t>
      </w:r>
      <w:r w:rsidR="00342BBF">
        <w:rPr>
          <w:rFonts w:eastAsia="Symbol"/>
          <w:noProof w:val="0"/>
          <w:sz w:val="22"/>
          <w:szCs w:val="22"/>
          <w:lang w:eastAsia="en-US"/>
        </w:rPr>
        <w:t>lano</w:t>
      </w:r>
      <w:r w:rsidR="008440FB" w:rsidRPr="007A059A">
        <w:rPr>
          <w:rFonts w:eastAsia="Symbol"/>
          <w:noProof w:val="0"/>
          <w:sz w:val="22"/>
          <w:szCs w:val="22"/>
          <w:lang w:eastAsia="en-US"/>
        </w:rPr>
        <w:t xml:space="preserve">, le dinamiche giovanili sono spesso basate sul conflitto. Questi ragazzi, per indole familiare e personale, evitano le dinamiche conflittuali. Rimanendo fuori da quei gruppi, per scelta o talvolta per impossibilità di essere all’altezza delle prove richieste, questi ragazzi tendono a passare o a venire in oratorio. Abbiamo provato a partire da questa situazione, proponendo uno spazio di relazioni significative. </w:t>
      </w:r>
      <w:r w:rsidR="008440FB" w:rsidRPr="007A059A">
        <w:rPr>
          <w:rFonts w:eastAsiaTheme="minorHAnsi"/>
          <w:noProof w:val="0"/>
          <w:sz w:val="22"/>
          <w:szCs w:val="22"/>
          <w:lang w:eastAsia="en-US"/>
        </w:rPr>
        <w:t xml:space="preserve">Ci sono </w:t>
      </w:r>
      <w:r w:rsidR="008440FB" w:rsidRPr="007A059A">
        <w:rPr>
          <w:rFonts w:eastAsia="Symbol"/>
          <w:noProof w:val="0"/>
          <w:sz w:val="22"/>
          <w:szCs w:val="22"/>
          <w:lang w:eastAsia="en-US"/>
        </w:rPr>
        <w:t>Filippini, Africani subsahariani, Italiani del nord e del sud - anche se questi ultimi sono pochi rispetto alla numerosa presenza di famiglie meridionali nel quartiere -, Sudamericani, un Egiziano copto, Macedoni. Su venti ragazzi ci sono sei etnie, gli italiani numerosi come i Filippini. Dal p</w:t>
      </w:r>
      <w:r w:rsidR="00342BBF">
        <w:rPr>
          <w:rFonts w:eastAsia="Symbol"/>
          <w:noProof w:val="0"/>
          <w:sz w:val="22"/>
          <w:szCs w:val="22"/>
          <w:lang w:eastAsia="en-US"/>
        </w:rPr>
        <w:t xml:space="preserve">unto </w:t>
      </w:r>
      <w:r w:rsidR="008440FB" w:rsidRPr="007A059A">
        <w:rPr>
          <w:rFonts w:eastAsia="Symbol"/>
          <w:noProof w:val="0"/>
          <w:sz w:val="22"/>
          <w:szCs w:val="22"/>
          <w:lang w:eastAsia="en-US"/>
        </w:rPr>
        <w:t>d</w:t>
      </w:r>
      <w:r w:rsidR="00342BBF">
        <w:rPr>
          <w:rFonts w:eastAsia="Symbol"/>
          <w:noProof w:val="0"/>
          <w:sz w:val="22"/>
          <w:szCs w:val="22"/>
          <w:lang w:eastAsia="en-US"/>
        </w:rPr>
        <w:t xml:space="preserve">i </w:t>
      </w:r>
      <w:r w:rsidR="008440FB" w:rsidRPr="007A059A">
        <w:rPr>
          <w:rFonts w:eastAsia="Symbol"/>
          <w:noProof w:val="0"/>
          <w:sz w:val="22"/>
          <w:szCs w:val="22"/>
          <w:lang w:eastAsia="en-US"/>
        </w:rPr>
        <w:t>v</w:t>
      </w:r>
      <w:r w:rsidR="00342BBF">
        <w:rPr>
          <w:rFonts w:eastAsia="Symbol"/>
          <w:noProof w:val="0"/>
          <w:sz w:val="22"/>
          <w:szCs w:val="22"/>
          <w:lang w:eastAsia="en-US"/>
        </w:rPr>
        <w:t>ista</w:t>
      </w:r>
      <w:r w:rsidR="008440FB" w:rsidRPr="007A059A">
        <w:rPr>
          <w:rFonts w:eastAsia="Symbol"/>
          <w:noProof w:val="0"/>
          <w:sz w:val="22"/>
          <w:szCs w:val="22"/>
          <w:lang w:eastAsia="en-US"/>
        </w:rPr>
        <w:t xml:space="preserve"> cult</w:t>
      </w:r>
      <w:r w:rsidR="00342BBF">
        <w:rPr>
          <w:rFonts w:eastAsia="Symbol"/>
          <w:noProof w:val="0"/>
          <w:sz w:val="22"/>
          <w:szCs w:val="22"/>
          <w:lang w:eastAsia="en-US"/>
        </w:rPr>
        <w:t>urale</w:t>
      </w:r>
      <w:r w:rsidR="008440FB" w:rsidRPr="007A059A">
        <w:rPr>
          <w:rFonts w:eastAsia="Symbol"/>
          <w:noProof w:val="0"/>
          <w:sz w:val="22"/>
          <w:szCs w:val="22"/>
          <w:lang w:eastAsia="en-US"/>
        </w:rPr>
        <w:t>, non necessariam</w:t>
      </w:r>
      <w:r w:rsidR="00342BBF">
        <w:rPr>
          <w:rFonts w:eastAsia="Symbol"/>
          <w:noProof w:val="0"/>
          <w:sz w:val="22"/>
          <w:szCs w:val="22"/>
          <w:lang w:eastAsia="en-US"/>
        </w:rPr>
        <w:t>ente</w:t>
      </w:r>
      <w:r w:rsidR="008440FB" w:rsidRPr="007A059A">
        <w:rPr>
          <w:rFonts w:eastAsia="Symbol"/>
          <w:noProof w:val="0"/>
          <w:sz w:val="22"/>
          <w:szCs w:val="22"/>
          <w:lang w:eastAsia="en-US"/>
        </w:rPr>
        <w:t xml:space="preserve"> gli Ita</w:t>
      </w:r>
      <w:r w:rsidR="00342BBF">
        <w:rPr>
          <w:rFonts w:eastAsia="Symbol"/>
          <w:noProof w:val="0"/>
          <w:sz w:val="22"/>
          <w:szCs w:val="22"/>
          <w:lang w:eastAsia="en-US"/>
        </w:rPr>
        <w:t>liani</w:t>
      </w:r>
      <w:r w:rsidR="008440FB" w:rsidRPr="007A059A">
        <w:rPr>
          <w:rFonts w:eastAsia="Symbol"/>
          <w:noProof w:val="0"/>
          <w:sz w:val="22"/>
          <w:szCs w:val="22"/>
          <w:lang w:eastAsia="en-US"/>
        </w:rPr>
        <w:t xml:space="preserve"> sono più in alto, ad esempio i raga</w:t>
      </w:r>
      <w:r w:rsidR="00342BBF">
        <w:rPr>
          <w:rFonts w:eastAsia="Symbol"/>
          <w:noProof w:val="0"/>
          <w:sz w:val="22"/>
          <w:szCs w:val="22"/>
          <w:lang w:eastAsia="en-US"/>
        </w:rPr>
        <w:t>zzi</w:t>
      </w:r>
      <w:r w:rsidR="008440FB" w:rsidRPr="007A059A">
        <w:rPr>
          <w:rFonts w:eastAsia="Symbol"/>
          <w:noProof w:val="0"/>
          <w:sz w:val="22"/>
          <w:szCs w:val="22"/>
          <w:lang w:eastAsia="en-US"/>
        </w:rPr>
        <w:t xml:space="preserve"> Filippini studiano di più; rispetto agli orari, gli Africani e i Sudamericani vanno a casa da soli, mentre le famiglie di Italiani vengono a prenderli. Alcuni fanno i chierichetti, altri giocano in una squadra dell’o</w:t>
      </w:r>
      <w:r w:rsidR="00342BBF">
        <w:rPr>
          <w:rFonts w:eastAsia="Symbol"/>
          <w:noProof w:val="0"/>
          <w:sz w:val="22"/>
          <w:szCs w:val="22"/>
          <w:lang w:eastAsia="en-US"/>
        </w:rPr>
        <w:t>ratorio</w:t>
      </w:r>
      <w:r w:rsidR="008440FB" w:rsidRPr="007A059A">
        <w:rPr>
          <w:rFonts w:eastAsia="Symbol"/>
          <w:noProof w:val="0"/>
          <w:sz w:val="22"/>
          <w:szCs w:val="22"/>
          <w:lang w:eastAsia="en-US"/>
        </w:rPr>
        <w:t xml:space="preserve">, alcuni sono amici invitati da chi c’è. </w:t>
      </w:r>
    </w:p>
    <w:bookmarkEnd w:id="1"/>
    <w:p w14:paraId="24E7E292" w14:textId="77777777" w:rsidR="00F30679" w:rsidRDefault="00F30679" w:rsidP="00F30679">
      <w:pPr>
        <w:spacing w:line="220" w:lineRule="exact"/>
        <w:ind w:left="709"/>
        <w:jc w:val="both"/>
        <w:rPr>
          <w:rFonts w:eastAsia="Symbol"/>
          <w:b/>
          <w:noProof w:val="0"/>
          <w:sz w:val="22"/>
          <w:szCs w:val="22"/>
          <w:lang w:eastAsia="en-US"/>
        </w:rPr>
      </w:pPr>
    </w:p>
    <w:p w14:paraId="580032A8" w14:textId="570B0025" w:rsidR="008440FB" w:rsidRDefault="00F30679" w:rsidP="00F30679">
      <w:pPr>
        <w:spacing w:line="220" w:lineRule="exact"/>
        <w:ind w:left="709"/>
        <w:jc w:val="both"/>
        <w:rPr>
          <w:rFonts w:eastAsiaTheme="minorHAnsi"/>
          <w:noProof w:val="0"/>
          <w:sz w:val="22"/>
          <w:szCs w:val="22"/>
          <w:lang w:eastAsia="en-US"/>
        </w:rPr>
      </w:pPr>
      <w:r>
        <w:rPr>
          <w:rFonts w:eastAsia="Symbol"/>
          <w:b/>
          <w:noProof w:val="0"/>
          <w:sz w:val="22"/>
          <w:szCs w:val="22"/>
          <w:lang w:eastAsia="en-US"/>
        </w:rPr>
        <w:t xml:space="preserve">     </w:t>
      </w:r>
      <w:r w:rsidR="008440FB" w:rsidRPr="007A059A">
        <w:rPr>
          <w:rFonts w:eastAsia="Symbol"/>
          <w:b/>
          <w:noProof w:val="0"/>
          <w:sz w:val="22"/>
          <w:szCs w:val="22"/>
          <w:lang w:eastAsia="en-US"/>
        </w:rPr>
        <w:t>3</w:t>
      </w:r>
      <w:r w:rsidR="008440FB" w:rsidRPr="007A059A">
        <w:rPr>
          <w:rFonts w:eastAsia="Symbol"/>
          <w:noProof w:val="0"/>
          <w:sz w:val="22"/>
          <w:szCs w:val="22"/>
          <w:lang w:eastAsia="en-US"/>
        </w:rPr>
        <w:t xml:space="preserve">. </w:t>
      </w:r>
      <w:r w:rsidR="008440FB" w:rsidRPr="007A059A">
        <w:rPr>
          <w:rFonts w:eastAsiaTheme="minorHAnsi"/>
          <w:noProof w:val="0"/>
          <w:sz w:val="22"/>
          <w:szCs w:val="22"/>
          <w:lang w:eastAsia="en-US"/>
        </w:rPr>
        <w:t xml:space="preserve">Ci sono </w:t>
      </w:r>
      <w:r w:rsidR="008440FB" w:rsidRPr="007A059A">
        <w:rPr>
          <w:rFonts w:eastAsia="Symbol"/>
          <w:noProof w:val="0"/>
          <w:sz w:val="22"/>
          <w:szCs w:val="22"/>
          <w:lang w:eastAsia="en-US"/>
        </w:rPr>
        <w:t>numeri alti per la Cresima, circa 70 ogni anno, che però diventano 6-8 già poche settimane dopo.</w:t>
      </w:r>
      <w:r w:rsidR="008440FB" w:rsidRPr="007A059A">
        <w:rPr>
          <w:rFonts w:eastAsiaTheme="minorHAnsi"/>
          <w:noProof w:val="0"/>
          <w:sz w:val="22"/>
          <w:szCs w:val="22"/>
          <w:lang w:eastAsia="en-US"/>
        </w:rPr>
        <w:t xml:space="preserve"> Riguardo alla messa domenicale, di</w:t>
      </w:r>
      <w:r w:rsidR="008440FB" w:rsidRPr="007A059A">
        <w:rPr>
          <w:rFonts w:eastAsia="Symbol"/>
          <w:noProof w:val="0"/>
          <w:sz w:val="22"/>
          <w:szCs w:val="22"/>
          <w:lang w:eastAsia="en-US"/>
        </w:rPr>
        <w:t xml:space="preserve"> 300 ragazzi dell’IC, a messa ce ne sono meno di 30. Di preadolescenti, alla messa ce ne sono solo 4-5. La presenza dei preado nell’ambito oratoriano è molto ridotta. Tra i 12 e i 15 anni, rimangono meno del 10% dei ragazzi. La presenza alla messa è ancora più bassa, </w:t>
      </w:r>
      <w:r w:rsidR="00342BBF">
        <w:rPr>
          <w:rFonts w:eastAsia="Symbol"/>
          <w:noProof w:val="0"/>
          <w:sz w:val="22"/>
          <w:szCs w:val="22"/>
          <w:lang w:eastAsia="en-US"/>
        </w:rPr>
        <w:t xml:space="preserve">si può contare </w:t>
      </w:r>
      <w:r w:rsidR="008440FB" w:rsidRPr="007A059A">
        <w:rPr>
          <w:rFonts w:eastAsia="Symbol"/>
          <w:noProof w:val="0"/>
          <w:sz w:val="22"/>
          <w:szCs w:val="22"/>
          <w:lang w:eastAsia="en-US"/>
        </w:rPr>
        <w:t xml:space="preserve">sulle dita di una mano. Il paese in sé è abbastanza povero, con discreta parte di operai - la chiesa e il parroco faticano a entrare in questi luoghi. </w:t>
      </w:r>
      <w:r w:rsidR="00342BBF">
        <w:rPr>
          <w:rFonts w:eastAsia="Symbol"/>
          <w:noProof w:val="0"/>
          <w:sz w:val="22"/>
          <w:szCs w:val="22"/>
          <w:lang w:eastAsia="en-US"/>
        </w:rPr>
        <w:t>Gli a</w:t>
      </w:r>
      <w:r w:rsidR="008440FB" w:rsidRPr="007A059A">
        <w:rPr>
          <w:rFonts w:eastAsia="Symbol"/>
          <w:noProof w:val="0"/>
          <w:sz w:val="22"/>
          <w:szCs w:val="22"/>
          <w:lang w:eastAsia="en-US"/>
        </w:rPr>
        <w:t>ppartenenti al gruppo sono fedeli agli incontri, ma non all’o</w:t>
      </w:r>
      <w:r w:rsidR="00342BBF">
        <w:rPr>
          <w:rFonts w:eastAsia="Symbol"/>
          <w:noProof w:val="0"/>
          <w:sz w:val="22"/>
          <w:szCs w:val="22"/>
          <w:lang w:eastAsia="en-US"/>
        </w:rPr>
        <w:t>ratorio</w:t>
      </w:r>
      <w:r w:rsidR="008440FB" w:rsidRPr="007A059A">
        <w:rPr>
          <w:rFonts w:eastAsia="Symbol"/>
          <w:noProof w:val="0"/>
          <w:sz w:val="22"/>
          <w:szCs w:val="22"/>
          <w:lang w:eastAsia="en-US"/>
        </w:rPr>
        <w:t xml:space="preserve"> in altri momenti. </w:t>
      </w:r>
      <w:r w:rsidR="00342BBF">
        <w:rPr>
          <w:rFonts w:eastAsia="Symbol"/>
          <w:noProof w:val="0"/>
          <w:sz w:val="22"/>
          <w:szCs w:val="22"/>
          <w:lang w:eastAsia="en-US"/>
        </w:rPr>
        <w:t>C’è un f</w:t>
      </w:r>
      <w:r w:rsidR="008440FB" w:rsidRPr="007A059A">
        <w:rPr>
          <w:rFonts w:eastAsia="Symbol"/>
          <w:noProof w:val="0"/>
          <w:sz w:val="22"/>
          <w:szCs w:val="22"/>
          <w:lang w:eastAsia="en-US"/>
        </w:rPr>
        <w:t xml:space="preserve">orte contrasto </w:t>
      </w:r>
      <w:r w:rsidR="00342BBF">
        <w:rPr>
          <w:rFonts w:eastAsia="Symbol"/>
          <w:noProof w:val="0"/>
          <w:sz w:val="22"/>
          <w:szCs w:val="22"/>
          <w:lang w:eastAsia="en-US"/>
        </w:rPr>
        <w:t xml:space="preserve">tra la </w:t>
      </w:r>
      <w:r w:rsidR="008440FB" w:rsidRPr="007A059A">
        <w:rPr>
          <w:rFonts w:eastAsia="Symbol"/>
          <w:noProof w:val="0"/>
          <w:sz w:val="22"/>
          <w:szCs w:val="22"/>
          <w:lang w:eastAsia="en-US"/>
        </w:rPr>
        <w:t xml:space="preserve">realtà comunale e </w:t>
      </w:r>
      <w:r w:rsidR="00342BBF">
        <w:rPr>
          <w:rFonts w:eastAsia="Symbol"/>
          <w:noProof w:val="0"/>
          <w:sz w:val="22"/>
          <w:szCs w:val="22"/>
          <w:lang w:eastAsia="en-US"/>
        </w:rPr>
        <w:t xml:space="preserve">quella </w:t>
      </w:r>
      <w:r w:rsidR="008440FB" w:rsidRPr="007A059A">
        <w:rPr>
          <w:rFonts w:eastAsia="Symbol"/>
          <w:noProof w:val="0"/>
          <w:sz w:val="22"/>
          <w:szCs w:val="22"/>
          <w:lang w:eastAsia="en-US"/>
        </w:rPr>
        <w:t>parrocchiale, una serie di doppioni (</w:t>
      </w:r>
      <w:r w:rsidR="00342BBF">
        <w:rPr>
          <w:rFonts w:eastAsia="Symbol"/>
          <w:noProof w:val="0"/>
          <w:sz w:val="22"/>
          <w:szCs w:val="22"/>
          <w:lang w:eastAsia="en-US"/>
        </w:rPr>
        <w:t>all’E</w:t>
      </w:r>
      <w:r w:rsidR="008440FB" w:rsidRPr="007A059A">
        <w:rPr>
          <w:rFonts w:eastAsia="Symbol"/>
          <w:noProof w:val="0"/>
          <w:sz w:val="22"/>
          <w:szCs w:val="22"/>
          <w:lang w:eastAsia="en-US"/>
        </w:rPr>
        <w:t xml:space="preserve">pifania </w:t>
      </w:r>
      <w:r w:rsidR="00342BBF">
        <w:rPr>
          <w:rFonts w:eastAsia="Symbol"/>
          <w:noProof w:val="0"/>
          <w:sz w:val="22"/>
          <w:szCs w:val="22"/>
          <w:lang w:eastAsia="en-US"/>
        </w:rPr>
        <w:t>ci sono state due</w:t>
      </w:r>
      <w:r w:rsidR="008440FB" w:rsidRPr="007A059A">
        <w:rPr>
          <w:rFonts w:eastAsia="Symbol"/>
          <w:noProof w:val="0"/>
          <w:sz w:val="22"/>
          <w:szCs w:val="22"/>
          <w:lang w:eastAsia="en-US"/>
        </w:rPr>
        <w:t xml:space="preserve"> cose in contemporanea). Non esiste una regia degli interventi educativi, l’o</w:t>
      </w:r>
      <w:r w:rsidR="00342BBF">
        <w:rPr>
          <w:rFonts w:eastAsia="Symbol"/>
          <w:noProof w:val="0"/>
          <w:sz w:val="22"/>
          <w:szCs w:val="22"/>
          <w:lang w:eastAsia="en-US"/>
        </w:rPr>
        <w:t>ratorio</w:t>
      </w:r>
      <w:r w:rsidR="008440FB" w:rsidRPr="007A059A">
        <w:rPr>
          <w:rFonts w:eastAsia="Symbol"/>
          <w:noProof w:val="0"/>
          <w:sz w:val="22"/>
          <w:szCs w:val="22"/>
          <w:lang w:eastAsia="en-US"/>
        </w:rPr>
        <w:t xml:space="preserve"> estivo è stato superato da quello comunale, </w:t>
      </w:r>
      <w:r w:rsidR="00342BBF">
        <w:rPr>
          <w:rFonts w:eastAsia="Symbol"/>
          <w:noProof w:val="0"/>
          <w:sz w:val="22"/>
          <w:szCs w:val="22"/>
          <w:lang w:eastAsia="en-US"/>
        </w:rPr>
        <w:t xml:space="preserve">per lo </w:t>
      </w:r>
      <w:r w:rsidR="008440FB" w:rsidRPr="007A059A">
        <w:rPr>
          <w:rFonts w:eastAsia="Symbol"/>
          <w:noProof w:val="0"/>
          <w:sz w:val="22"/>
          <w:szCs w:val="22"/>
          <w:lang w:eastAsia="en-US"/>
        </w:rPr>
        <w:t xml:space="preserve">sport </w:t>
      </w:r>
      <w:r w:rsidR="00342BBF">
        <w:rPr>
          <w:rFonts w:eastAsia="Symbol"/>
          <w:noProof w:val="0"/>
          <w:sz w:val="22"/>
          <w:szCs w:val="22"/>
          <w:lang w:eastAsia="en-US"/>
        </w:rPr>
        <w:t xml:space="preserve">la </w:t>
      </w:r>
      <w:r w:rsidR="008440FB" w:rsidRPr="007A059A">
        <w:rPr>
          <w:rFonts w:eastAsia="Symbol"/>
          <w:noProof w:val="0"/>
          <w:sz w:val="22"/>
          <w:szCs w:val="22"/>
          <w:lang w:eastAsia="en-US"/>
        </w:rPr>
        <w:t>stessa cosa. I ragazzi sono</w:t>
      </w:r>
      <w:r w:rsidR="00342BBF">
        <w:rPr>
          <w:rFonts w:eastAsia="Symbol"/>
          <w:noProof w:val="0"/>
          <w:sz w:val="22"/>
          <w:szCs w:val="22"/>
          <w:lang w:eastAsia="en-US"/>
        </w:rPr>
        <w:t xml:space="preserve"> tutti in rete pressoché sempre. La pr</w:t>
      </w:r>
      <w:r w:rsidR="008440FB" w:rsidRPr="007A059A">
        <w:rPr>
          <w:rFonts w:eastAsia="Symbol"/>
          <w:noProof w:val="0"/>
          <w:sz w:val="22"/>
          <w:szCs w:val="22"/>
          <w:lang w:eastAsia="en-US"/>
        </w:rPr>
        <w:t>esenza a messa è scarsa, circa 15 ragazzi, tre panche</w:t>
      </w:r>
      <w:r>
        <w:rPr>
          <w:rFonts w:eastAsia="Symbol"/>
          <w:noProof w:val="0"/>
          <w:sz w:val="22"/>
          <w:szCs w:val="22"/>
          <w:lang w:eastAsia="en-US"/>
        </w:rPr>
        <w:t xml:space="preserve">. </w:t>
      </w:r>
      <w:r w:rsidR="008440FB" w:rsidRPr="007A059A">
        <w:rPr>
          <w:rFonts w:eastAsiaTheme="minorHAnsi"/>
          <w:noProof w:val="0"/>
          <w:sz w:val="22"/>
          <w:szCs w:val="22"/>
          <w:lang w:eastAsia="en-US"/>
        </w:rPr>
        <w:t xml:space="preserve"> </w:t>
      </w:r>
    </w:p>
    <w:p w14:paraId="270DB708" w14:textId="77777777" w:rsidR="008440FB" w:rsidRDefault="008440FB" w:rsidP="008440FB">
      <w:pPr>
        <w:jc w:val="both"/>
        <w:rPr>
          <w:rFonts w:eastAsiaTheme="minorHAnsi"/>
          <w:noProof w:val="0"/>
          <w:sz w:val="22"/>
          <w:szCs w:val="22"/>
          <w:lang w:eastAsia="en-US"/>
        </w:rPr>
      </w:pPr>
    </w:p>
    <w:p w14:paraId="1A62AC58" w14:textId="72E23795" w:rsidR="007A059A" w:rsidRPr="007A059A" w:rsidRDefault="008440FB" w:rsidP="008440FB">
      <w:pPr>
        <w:jc w:val="both"/>
        <w:rPr>
          <w:b/>
          <w:i/>
        </w:rPr>
      </w:pPr>
      <w:r>
        <w:rPr>
          <w:b/>
          <w:i/>
        </w:rPr>
        <w:t>3</w:t>
      </w:r>
      <w:r w:rsidR="007A059A" w:rsidRPr="007A059A">
        <w:rPr>
          <w:b/>
          <w:i/>
        </w:rPr>
        <w:t>. Umorismo</w:t>
      </w:r>
      <w:r w:rsidRPr="00F30679">
        <w:rPr>
          <w:rStyle w:val="Rimandonotaapidipagina"/>
          <w:b/>
        </w:rPr>
        <w:footnoteReference w:id="2"/>
      </w:r>
      <w:r w:rsidR="007A059A" w:rsidRPr="007A059A">
        <w:rPr>
          <w:b/>
          <w:i/>
        </w:rPr>
        <w:t xml:space="preserve"> </w:t>
      </w:r>
    </w:p>
    <w:p w14:paraId="1F519A27" w14:textId="77777777" w:rsidR="007A059A" w:rsidRDefault="007A059A" w:rsidP="00F304A9">
      <w:pPr>
        <w:jc w:val="both"/>
        <w:rPr>
          <w:i/>
        </w:rPr>
      </w:pPr>
    </w:p>
    <w:p w14:paraId="0560A5E9" w14:textId="6AD3A594" w:rsidR="00F30679" w:rsidRDefault="00F30679" w:rsidP="00F304A9">
      <w:pPr>
        <w:jc w:val="both"/>
      </w:pPr>
      <w:r>
        <w:t>Un racconto degli Chassidim</w:t>
      </w:r>
      <w:r w:rsidR="00342BBF">
        <w:rPr>
          <w:rStyle w:val="Rimandonotaapidipagina"/>
        </w:rPr>
        <w:footnoteReference w:id="3"/>
      </w:r>
      <w:r>
        <w:t xml:space="preserve">: </w:t>
      </w:r>
    </w:p>
    <w:p w14:paraId="39D511D3" w14:textId="77777777" w:rsidR="00F30679" w:rsidRDefault="00F30679" w:rsidP="00F304A9">
      <w:pPr>
        <w:jc w:val="both"/>
      </w:pPr>
    </w:p>
    <w:p w14:paraId="4217AEBF" w14:textId="2242EDF9" w:rsidR="00F30679" w:rsidRDefault="00342BBF" w:rsidP="00F30679">
      <w:pPr>
        <w:spacing w:line="220" w:lineRule="exact"/>
        <w:ind w:left="708"/>
        <w:jc w:val="both"/>
        <w:rPr>
          <w:sz w:val="22"/>
        </w:rPr>
      </w:pPr>
      <w:r>
        <w:rPr>
          <w:sz w:val="22"/>
        </w:rPr>
        <w:t xml:space="preserve">     Due giovani donne </w:t>
      </w:r>
      <w:r w:rsidR="00F30679">
        <w:rPr>
          <w:sz w:val="22"/>
        </w:rPr>
        <w:t>di due famglie che si conoscevano erano pronte per sposarsi. Attendevano l’arrivo dei due futuri sposi, che dovevano affrontare un lungo viaggio dal cuore dell’Europa fino in Russia. Tutto era pronto per la festa. La vigilia del giorno fissato per i due matrimoni, però, giunge una triste notizia: uno dei due uomini in viaggio è morto, cadendo in un dirupo. La mattina del giorno del matrimonio, arrivò quindi uno solo dei due sposi promessi.</w:t>
      </w:r>
    </w:p>
    <w:p w14:paraId="4CEE8972" w14:textId="77777777" w:rsidR="00F30679" w:rsidRDefault="00F30679" w:rsidP="00F30679">
      <w:pPr>
        <w:spacing w:line="220" w:lineRule="exact"/>
        <w:ind w:left="708"/>
        <w:jc w:val="both"/>
        <w:rPr>
          <w:sz w:val="22"/>
        </w:rPr>
      </w:pPr>
      <w:r>
        <w:rPr>
          <w:sz w:val="22"/>
        </w:rPr>
        <w:t xml:space="preserve">     Dopo qualche istante di costernazione, i genitori delle due donne incominciarono a dire che lo sposo sopravvissuto era quello della loro figlia. Ne uscì un litigio durante il quale per poco non si arrivò alle mani. Decisero allora di fare appello al rabbino della loro comunità. Una volta arrivato, il rabbino disse: vedo che non riuscite a mettervi d’accordo. Vi propongo perciò questa soluzione: tagliare in due lo sposo che è arrivato, così che ogni fidanzata possa avere metà del marito promesso. </w:t>
      </w:r>
    </w:p>
    <w:p w14:paraId="0AC704EA" w14:textId="77777777" w:rsidR="00F30679" w:rsidRDefault="00F30679" w:rsidP="00F30679">
      <w:pPr>
        <w:spacing w:line="220" w:lineRule="exact"/>
        <w:ind w:left="708"/>
        <w:jc w:val="both"/>
        <w:rPr>
          <w:sz w:val="22"/>
        </w:rPr>
      </w:pPr>
      <w:r>
        <w:rPr>
          <w:sz w:val="22"/>
        </w:rPr>
        <w:t xml:space="preserve">     A quel punto, una delle mamme delle spose disse: Sì, è giusto così, metà per uno, tagliate lo sposo in due! L’altra mamma, invece, disse: piuttosto che tagliarlo in due, datelo tutto intero all’altra donna. </w:t>
      </w:r>
    </w:p>
    <w:p w14:paraId="6E8FA5DE" w14:textId="549EC592" w:rsidR="007A059A" w:rsidRDefault="00F30679" w:rsidP="00F30679">
      <w:pPr>
        <w:spacing w:line="220" w:lineRule="exact"/>
        <w:ind w:left="708"/>
        <w:jc w:val="both"/>
      </w:pPr>
      <w:r>
        <w:rPr>
          <w:sz w:val="22"/>
        </w:rPr>
        <w:t xml:space="preserve">     Il Rabbino disse: Date lo sposo alla figlia della donna che voleva tagliarlo in due: è lei la vera suocera!    </w:t>
      </w:r>
      <w:r w:rsidR="007A059A">
        <w:t xml:space="preserve"> </w:t>
      </w:r>
    </w:p>
    <w:p w14:paraId="0639B396" w14:textId="77777777" w:rsidR="0015242C" w:rsidRDefault="0015242C" w:rsidP="00BC50E7">
      <w:pPr>
        <w:jc w:val="both"/>
      </w:pPr>
    </w:p>
    <w:p w14:paraId="5881AC6C" w14:textId="78C6317C" w:rsidR="00BC50E7" w:rsidRDefault="0015242C" w:rsidP="00BC50E7">
      <w:pPr>
        <w:jc w:val="both"/>
      </w:pPr>
      <w:r>
        <w:t xml:space="preserve">     </w:t>
      </w:r>
      <w:r w:rsidR="00F30679">
        <w:t>Filippo Neri</w:t>
      </w:r>
      <w:r w:rsidR="00F30679">
        <w:rPr>
          <w:rStyle w:val="Rimandonotaapidipagina"/>
        </w:rPr>
        <w:footnoteReference w:id="4"/>
      </w:r>
      <w:r w:rsidR="00F30679">
        <w:t xml:space="preserve">, </w:t>
      </w:r>
      <w:r>
        <w:t>l</w:t>
      </w:r>
      <w:r w:rsidRPr="00EB1DBF">
        <w:t>’essenziale della fede veniva offerto senza appesantire</w:t>
      </w:r>
      <w:r w:rsidR="00342BBF">
        <w:t xml:space="preserve"> -</w:t>
      </w:r>
      <w:r w:rsidRPr="00EB1DBF">
        <w:t xml:space="preserve"> </w:t>
      </w:r>
      <w:r w:rsidR="00BC50E7" w:rsidRPr="00EB1DBF">
        <w:rPr>
          <w:i/>
        </w:rPr>
        <w:t>State fermi, se potete</w:t>
      </w:r>
      <w:r w:rsidR="00BC50E7" w:rsidRPr="00EB1DBF">
        <w:t xml:space="preserve"> -, metten</w:t>
      </w:r>
      <w:r w:rsidR="00BC50E7">
        <w:t>dosi in gioco in prima persona</w:t>
      </w:r>
      <w:r>
        <w:t>. L’umorismo</w:t>
      </w:r>
      <w:r w:rsidR="00BC50E7" w:rsidRPr="00EB1DBF">
        <w:t xml:space="preserve"> sdrammatizza e invoglia a stare insieme: </w:t>
      </w:r>
      <w:r w:rsidR="00BC50E7" w:rsidRPr="00EB1DBF">
        <w:rPr>
          <w:i/>
        </w:rPr>
        <w:t>Purché non facciano peccati, per il resto sopporterei anche che mi tagliassero la legna addosso</w:t>
      </w:r>
      <w:r w:rsidR="00BC50E7" w:rsidRPr="00EB1DBF">
        <w:t xml:space="preserve">. Filippo comunica le verità profonde attraverso la leggerezza di un sorriso: </w:t>
      </w:r>
      <w:r w:rsidR="00BC50E7" w:rsidRPr="00EB1DBF">
        <w:rPr>
          <w:i/>
        </w:rPr>
        <w:t>Ma và a morì ammazzato… per la fede però!</w:t>
      </w:r>
      <w:r w:rsidR="00BC50E7" w:rsidRPr="00EB1DBF">
        <w:t>, facendogli meritare i soprannomi di</w:t>
      </w:r>
      <w:r w:rsidR="00BC50E7" w:rsidRPr="00EB1DBF">
        <w:rPr>
          <w:i/>
        </w:rPr>
        <w:t xml:space="preserve"> </w:t>
      </w:r>
      <w:r w:rsidR="00BC50E7" w:rsidRPr="00EB1DBF">
        <w:t>santo</w:t>
      </w:r>
      <w:r w:rsidR="00BC50E7">
        <w:t xml:space="preserve"> della gioia, e buffone di Dio. </w:t>
      </w:r>
    </w:p>
    <w:p w14:paraId="40B35EF2" w14:textId="77777777" w:rsidR="0015242C" w:rsidRDefault="0015242C" w:rsidP="00BC50E7">
      <w:pPr>
        <w:jc w:val="both"/>
      </w:pPr>
    </w:p>
    <w:p w14:paraId="5383B553" w14:textId="52E9CA55" w:rsidR="00BC50E7" w:rsidRDefault="0015242C" w:rsidP="0015242C">
      <w:pPr>
        <w:spacing w:line="220" w:lineRule="exact"/>
        <w:ind w:left="709"/>
        <w:jc w:val="both"/>
      </w:pPr>
      <w:r>
        <w:rPr>
          <w:sz w:val="22"/>
        </w:rPr>
        <w:lastRenderedPageBreak/>
        <w:t xml:space="preserve">     </w:t>
      </w:r>
      <w:r w:rsidR="00BC50E7" w:rsidRPr="0015242C">
        <w:rPr>
          <w:sz w:val="22"/>
        </w:rPr>
        <w:t>Si aggirava nel quartiere di Ponte-Parione, che divenne un luogo di incontro con giovani, che conquistati dalla sua allegria e dal suo affetto disinteressato lo ricambiavano con la loro amicizia. Egli si intratteneva con loro, li interessava con le sue arguzie e, nel momento opportuno, li invitava a pregare, li catechizzava e li stimolava a compiere opere di carità ... Andava alla loro ricerca, si industriava per strapparli dai pericoli delle strade e dell’ozio, li portava a passeggio ora in un luogo ora in un altro per metterli a contatto con le bellezze della natura e assurgere da queste al pensiero di Dio, giocava con loro alla palla e alle piastrelle, si preoccupava dei loro problemi, li assisteva nelle loro necessità e e non risparmiava fatiche e sacrifici per formare la loro coscienza cristiana e aiutarli ad essere fedeli ai loro doveri religiosi. Soffriva quando si accorgeva che i giovani erano insoddisfatti, tristi e melanconici. Sapeva contemperare le esigenze della pietà con il bisogno di libertà e di di</w:t>
      </w:r>
      <w:r>
        <w:rPr>
          <w:sz w:val="22"/>
        </w:rPr>
        <w:t xml:space="preserve">vertimento dei giovani. </w:t>
      </w:r>
    </w:p>
    <w:p w14:paraId="01C07F3C" w14:textId="77777777" w:rsidR="00BC50E7" w:rsidRDefault="00BC50E7" w:rsidP="00F304A9">
      <w:pPr>
        <w:jc w:val="both"/>
      </w:pPr>
    </w:p>
    <w:p w14:paraId="44EB9981" w14:textId="5AE00887" w:rsidR="007A059A" w:rsidRPr="007A059A" w:rsidRDefault="008440FB" w:rsidP="00F304A9">
      <w:pPr>
        <w:jc w:val="both"/>
        <w:rPr>
          <w:b/>
          <w:i/>
        </w:rPr>
      </w:pPr>
      <w:r>
        <w:rPr>
          <w:b/>
          <w:i/>
        </w:rPr>
        <w:t>4</w:t>
      </w:r>
      <w:r w:rsidR="007A059A" w:rsidRPr="007A059A">
        <w:rPr>
          <w:b/>
          <w:i/>
        </w:rPr>
        <w:t>. Metodo</w:t>
      </w:r>
      <w:r w:rsidR="0015242C" w:rsidRPr="00342BBF">
        <w:rPr>
          <w:rStyle w:val="Rimandonotaapidipagina"/>
          <w:b/>
        </w:rPr>
        <w:footnoteReference w:id="5"/>
      </w:r>
      <w:r w:rsidR="007A059A" w:rsidRPr="007A059A">
        <w:rPr>
          <w:b/>
          <w:i/>
        </w:rPr>
        <w:t xml:space="preserve"> </w:t>
      </w:r>
    </w:p>
    <w:p w14:paraId="616341E8" w14:textId="77777777" w:rsidR="007A059A" w:rsidRDefault="007A059A" w:rsidP="00F304A9">
      <w:pPr>
        <w:jc w:val="both"/>
        <w:rPr>
          <w:i/>
        </w:rPr>
      </w:pPr>
    </w:p>
    <w:p w14:paraId="08971A5D" w14:textId="24D4ED75" w:rsidR="007A059A" w:rsidRPr="0015242C" w:rsidRDefault="00342BBF" w:rsidP="0015242C">
      <w:pPr>
        <w:shd w:val="clear" w:color="auto" w:fill="FFFFFF" w:themeFill="background1"/>
        <w:jc w:val="both"/>
        <w:rPr>
          <w:rFonts w:eastAsiaTheme="minorHAnsi"/>
          <w:noProof w:val="0"/>
          <w:lang w:eastAsia="en-US"/>
        </w:rPr>
      </w:pPr>
      <w:r>
        <w:rPr>
          <w:rFonts w:eastAsiaTheme="minorHAnsi"/>
          <w:noProof w:val="0"/>
          <w:lang w:eastAsia="en-US"/>
        </w:rPr>
        <w:t xml:space="preserve">Pedagogia e </w:t>
      </w:r>
      <w:r w:rsidR="007A059A" w:rsidRPr="0015242C">
        <w:rPr>
          <w:rFonts w:eastAsiaTheme="minorHAnsi"/>
          <w:noProof w:val="0"/>
          <w:lang w:eastAsia="en-US"/>
        </w:rPr>
        <w:t xml:space="preserve">didattica </w:t>
      </w:r>
      <w:r>
        <w:rPr>
          <w:rFonts w:eastAsiaTheme="minorHAnsi"/>
          <w:noProof w:val="0"/>
          <w:lang w:eastAsia="en-US"/>
        </w:rPr>
        <w:t xml:space="preserve">con i </w:t>
      </w:r>
      <w:r w:rsidR="007A059A" w:rsidRPr="0015242C">
        <w:rPr>
          <w:rFonts w:eastAsiaTheme="minorHAnsi"/>
          <w:noProof w:val="0"/>
          <w:lang w:eastAsia="en-US"/>
        </w:rPr>
        <w:t>preado</w:t>
      </w:r>
      <w:r w:rsidR="0015242C" w:rsidRPr="0015242C">
        <w:rPr>
          <w:rFonts w:eastAsiaTheme="minorHAnsi"/>
          <w:i/>
        </w:rPr>
        <w:drawing>
          <wp:anchor distT="0" distB="0" distL="114300" distR="114300" simplePos="0" relativeHeight="251655680" behindDoc="0" locked="0" layoutInCell="1" allowOverlap="1" wp14:anchorId="11911869" wp14:editId="3E04C455">
            <wp:simplePos x="0" y="0"/>
            <wp:positionH relativeFrom="column">
              <wp:posOffset>5090511</wp:posOffset>
            </wp:positionH>
            <wp:positionV relativeFrom="paragraph">
              <wp:posOffset>29009</wp:posOffset>
            </wp:positionV>
            <wp:extent cx="1447549" cy="1018674"/>
            <wp:effectExtent l="0" t="0" r="635" b="0"/>
            <wp:wrapSquare wrapText="bothSides"/>
            <wp:docPr id="312" name="Immagine 312" descr="C:\Users\ugo\Documents\CORSI SEMINARIO\Catechetica\CORSI VI TEOLOGIA 2014-15\VI TEOLOGIA 2014-15 - PREADO E ADO\img9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go\Documents\CORSI SEMINARIO\Catechetica\CORSI VI TEOLOGIA 2014-15\VI TEOLOGIA 2014-15 - PREADO E ADO\img98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549" cy="101867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059A" w:rsidRPr="0015242C">
        <w:rPr>
          <w:rFonts w:eastAsiaTheme="minorHAnsi"/>
        </w:rPr>
        <w:drawing>
          <wp:anchor distT="0" distB="0" distL="114300" distR="114300" simplePos="0" relativeHeight="251653632" behindDoc="0" locked="0" layoutInCell="1" allowOverlap="1" wp14:anchorId="367CB7F8" wp14:editId="12638226">
            <wp:simplePos x="0" y="0"/>
            <wp:positionH relativeFrom="margin">
              <wp:posOffset>635</wp:posOffset>
            </wp:positionH>
            <wp:positionV relativeFrom="paragraph">
              <wp:posOffset>24765</wp:posOffset>
            </wp:positionV>
            <wp:extent cx="1423670" cy="1047115"/>
            <wp:effectExtent l="0" t="0" r="5080" b="635"/>
            <wp:wrapSquare wrapText="bothSides"/>
            <wp:docPr id="316" name="Immagine 316" descr="C:\Users\ugo\Documents\CORSI SEMINARIO\Catechetica\CORSI VI TEOLOGIA 2014-15\VI TEOLOGIA 2014-15 - PREADO E ADO\img9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go\Documents\CORSI SEMINARIO\Catechetica\CORSI VI TEOLOGIA 2014-15\VI TEOLOGIA 2014-15 - PREADO E ADO\img98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3670" cy="10471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heme="minorHAnsi"/>
          <w:noProof w:val="0"/>
          <w:lang w:eastAsia="en-US"/>
        </w:rPr>
        <w:t xml:space="preserve">lescenti: </w:t>
      </w:r>
    </w:p>
    <w:p w14:paraId="1AD784EB" w14:textId="08364875" w:rsidR="00342BBF" w:rsidRDefault="007A059A" w:rsidP="0015242C">
      <w:pPr>
        <w:autoSpaceDE w:val="0"/>
        <w:autoSpaceDN w:val="0"/>
        <w:adjustRightInd w:val="0"/>
        <w:jc w:val="both"/>
        <w:rPr>
          <w:rFonts w:eastAsiaTheme="minorHAnsi"/>
          <w:noProof w:val="0"/>
          <w:lang w:eastAsia="en-US"/>
        </w:rPr>
      </w:pPr>
      <w:r w:rsidRPr="0015242C">
        <w:rPr>
          <w:rFonts w:eastAsiaTheme="minorHAnsi"/>
          <w:b/>
          <w:noProof w:val="0"/>
          <w:lang w:eastAsia="en-US"/>
        </w:rPr>
        <w:t>1</w:t>
      </w:r>
      <w:r w:rsidRPr="0015242C">
        <w:rPr>
          <w:rFonts w:eastAsiaTheme="minorHAnsi"/>
          <w:noProof w:val="0"/>
          <w:lang w:eastAsia="en-US"/>
        </w:rPr>
        <w:t>. nel ritmo regolare della vita: pomeriggi edu</w:t>
      </w:r>
      <w:r w:rsidR="00342BBF">
        <w:rPr>
          <w:rFonts w:eastAsiaTheme="minorHAnsi"/>
          <w:noProof w:val="0"/>
          <w:lang w:eastAsia="en-US"/>
        </w:rPr>
        <w:t>cativi</w:t>
      </w:r>
      <w:r w:rsidRPr="0015242C">
        <w:rPr>
          <w:rFonts w:eastAsiaTheme="minorHAnsi"/>
          <w:noProof w:val="0"/>
          <w:lang w:eastAsia="en-US"/>
        </w:rPr>
        <w:t>, incontri con cena, serate, o</w:t>
      </w:r>
      <w:r w:rsidR="00342BBF">
        <w:rPr>
          <w:rFonts w:eastAsiaTheme="minorHAnsi"/>
          <w:noProof w:val="0"/>
          <w:lang w:eastAsia="en-US"/>
        </w:rPr>
        <w:t>ratorio</w:t>
      </w:r>
      <w:r w:rsidRPr="0015242C">
        <w:rPr>
          <w:rFonts w:eastAsiaTheme="minorHAnsi"/>
          <w:noProof w:val="0"/>
          <w:lang w:eastAsia="en-US"/>
        </w:rPr>
        <w:t xml:space="preserve"> dom</w:t>
      </w:r>
      <w:r w:rsidR="00342BBF">
        <w:rPr>
          <w:rFonts w:eastAsiaTheme="minorHAnsi"/>
          <w:noProof w:val="0"/>
          <w:lang w:eastAsia="en-US"/>
        </w:rPr>
        <w:t>enicale</w:t>
      </w:r>
      <w:r w:rsidRPr="0015242C">
        <w:rPr>
          <w:rFonts w:eastAsiaTheme="minorHAnsi"/>
          <w:noProof w:val="0"/>
          <w:lang w:eastAsia="en-US"/>
        </w:rPr>
        <w:t xml:space="preserve"> e estivo, campeggi, casa autogestita, uscite, camminare, p</w:t>
      </w:r>
      <w:r w:rsidR="00342BBF">
        <w:rPr>
          <w:rFonts w:eastAsiaTheme="minorHAnsi"/>
          <w:noProof w:val="0"/>
          <w:lang w:eastAsia="en-US"/>
        </w:rPr>
        <w:t xml:space="preserve">reparare feste, pasti e giochi. </w:t>
      </w:r>
    </w:p>
    <w:p w14:paraId="7A0C5995" w14:textId="4EE3656A" w:rsidR="007A059A" w:rsidRPr="0015242C" w:rsidRDefault="007A059A" w:rsidP="0015242C">
      <w:pPr>
        <w:autoSpaceDE w:val="0"/>
        <w:autoSpaceDN w:val="0"/>
        <w:adjustRightInd w:val="0"/>
        <w:jc w:val="both"/>
        <w:rPr>
          <w:rFonts w:eastAsiaTheme="minorHAnsi"/>
          <w:noProof w:val="0"/>
          <w:lang w:eastAsia="en-US"/>
        </w:rPr>
      </w:pPr>
      <w:r w:rsidRPr="0015242C">
        <w:rPr>
          <w:rFonts w:eastAsiaTheme="minorHAnsi"/>
          <w:b/>
          <w:noProof w:val="0"/>
          <w:lang w:eastAsia="en-US"/>
        </w:rPr>
        <w:t>2</w:t>
      </w:r>
      <w:r w:rsidRPr="0015242C">
        <w:rPr>
          <w:rFonts w:eastAsiaTheme="minorHAnsi"/>
          <w:noProof w:val="0"/>
          <w:lang w:eastAsia="en-US"/>
        </w:rPr>
        <w:t>. concentrati di vita: ambiente, immersione, concatenaz</w:t>
      </w:r>
      <w:r w:rsidR="00342BBF">
        <w:rPr>
          <w:rFonts w:eastAsiaTheme="minorHAnsi"/>
          <w:noProof w:val="0"/>
          <w:lang w:eastAsia="en-US"/>
        </w:rPr>
        <w:t>ione</w:t>
      </w:r>
      <w:r w:rsidRPr="0015242C">
        <w:rPr>
          <w:rFonts w:eastAsiaTheme="minorHAnsi"/>
          <w:noProof w:val="0"/>
          <w:lang w:eastAsia="en-US"/>
        </w:rPr>
        <w:t xml:space="preserve"> lineare è un modo non spontaneo del pensiero, mente funziona per conness</w:t>
      </w:r>
      <w:r w:rsidR="00342BBF">
        <w:rPr>
          <w:rFonts w:eastAsiaTheme="minorHAnsi"/>
          <w:noProof w:val="0"/>
          <w:lang w:eastAsia="en-US"/>
        </w:rPr>
        <w:t>ioni e</w:t>
      </w:r>
      <w:r w:rsidRPr="0015242C">
        <w:rPr>
          <w:rFonts w:eastAsiaTheme="minorHAnsi"/>
          <w:noProof w:val="0"/>
          <w:lang w:eastAsia="en-US"/>
        </w:rPr>
        <w:t xml:space="preserve"> associaz</w:t>
      </w:r>
      <w:r w:rsidR="00342BBF">
        <w:rPr>
          <w:rFonts w:eastAsiaTheme="minorHAnsi"/>
          <w:noProof w:val="0"/>
          <w:lang w:eastAsia="en-US"/>
        </w:rPr>
        <w:t>ioni</w:t>
      </w:r>
      <w:r w:rsidRPr="0015242C">
        <w:rPr>
          <w:rFonts w:eastAsiaTheme="minorHAnsi"/>
          <w:noProof w:val="0"/>
          <w:lang w:eastAsia="en-US"/>
        </w:rPr>
        <w:t>, alla base dell’ipertesto all’origine</w:t>
      </w:r>
      <w:r w:rsidR="00342BBF">
        <w:rPr>
          <w:rFonts w:eastAsiaTheme="minorHAnsi"/>
          <w:noProof w:val="0"/>
          <w:lang w:eastAsia="en-US"/>
        </w:rPr>
        <w:t xml:space="preserve"> di internet</w:t>
      </w:r>
      <w:r w:rsidRPr="0015242C">
        <w:rPr>
          <w:rFonts w:eastAsiaTheme="minorHAnsi"/>
          <w:noProof w:val="0"/>
          <w:lang w:eastAsia="en-US"/>
        </w:rPr>
        <w:t>, assomiglia alla din</w:t>
      </w:r>
      <w:r w:rsidR="00342BBF">
        <w:rPr>
          <w:rFonts w:eastAsiaTheme="minorHAnsi"/>
          <w:noProof w:val="0"/>
          <w:lang w:eastAsia="en-US"/>
        </w:rPr>
        <w:t>amica</w:t>
      </w:r>
      <w:r w:rsidRPr="0015242C">
        <w:rPr>
          <w:rFonts w:eastAsiaTheme="minorHAnsi"/>
          <w:noProof w:val="0"/>
          <w:lang w:eastAsia="en-US"/>
        </w:rPr>
        <w:t xml:space="preserve"> spontanea della mente, entrambi assomigliano ad un ambiente in cui passeggiare, ped</w:t>
      </w:r>
      <w:r w:rsidR="00342BBF">
        <w:rPr>
          <w:rFonts w:eastAsiaTheme="minorHAnsi"/>
          <w:noProof w:val="0"/>
          <w:lang w:eastAsia="en-US"/>
        </w:rPr>
        <w:t>agogie</w:t>
      </w:r>
      <w:r w:rsidRPr="0015242C">
        <w:rPr>
          <w:rFonts w:eastAsiaTheme="minorHAnsi"/>
          <w:noProof w:val="0"/>
          <w:lang w:eastAsia="en-US"/>
        </w:rPr>
        <w:t xml:space="preserve"> che attivino; associazioni di sensaz</w:t>
      </w:r>
      <w:r w:rsidR="00342BBF">
        <w:rPr>
          <w:rFonts w:eastAsiaTheme="minorHAnsi"/>
          <w:noProof w:val="0"/>
          <w:lang w:eastAsia="en-US"/>
        </w:rPr>
        <w:t>ioni, pensieri, ricordi</w:t>
      </w:r>
      <w:r w:rsidRPr="0015242C">
        <w:rPr>
          <w:rFonts w:eastAsiaTheme="minorHAnsi"/>
          <w:noProof w:val="0"/>
          <w:lang w:eastAsia="en-US"/>
        </w:rPr>
        <w:t xml:space="preserve">; percorsi laterali obliqui; </w:t>
      </w:r>
      <w:r w:rsidR="00342BBF">
        <w:rPr>
          <w:rFonts w:eastAsiaTheme="minorHAnsi"/>
          <w:noProof w:val="0"/>
          <w:lang w:eastAsia="en-US"/>
        </w:rPr>
        <w:t xml:space="preserve">i </w:t>
      </w:r>
      <w:r w:rsidRPr="0015242C">
        <w:rPr>
          <w:rFonts w:eastAsiaTheme="minorHAnsi"/>
          <w:noProof w:val="0"/>
          <w:lang w:eastAsia="en-US"/>
        </w:rPr>
        <w:t>collegam</w:t>
      </w:r>
      <w:r w:rsidR="00342BBF">
        <w:rPr>
          <w:rFonts w:eastAsiaTheme="minorHAnsi"/>
          <w:noProof w:val="0"/>
          <w:lang w:eastAsia="en-US"/>
        </w:rPr>
        <w:t>enti</w:t>
      </w:r>
      <w:r w:rsidRPr="0015242C">
        <w:rPr>
          <w:rFonts w:eastAsiaTheme="minorHAnsi"/>
          <w:noProof w:val="0"/>
          <w:lang w:eastAsia="en-US"/>
        </w:rPr>
        <w:t xml:space="preserve"> non sono controllati da chi scrive ma </w:t>
      </w:r>
      <w:r w:rsidR="00342BBF">
        <w:rPr>
          <w:rFonts w:eastAsiaTheme="minorHAnsi"/>
          <w:noProof w:val="0"/>
          <w:lang w:eastAsia="en-US"/>
        </w:rPr>
        <w:t>da chi legge</w:t>
      </w:r>
      <w:r w:rsidRPr="0015242C">
        <w:rPr>
          <w:rFonts w:eastAsiaTheme="minorHAnsi"/>
          <w:noProof w:val="0"/>
          <w:lang w:eastAsia="en-US"/>
        </w:rPr>
        <w:t>; attiva</w:t>
      </w:r>
      <w:r w:rsidR="00342BBF">
        <w:rPr>
          <w:rFonts w:eastAsiaTheme="minorHAnsi"/>
          <w:noProof w:val="0"/>
          <w:lang w:eastAsia="en-US"/>
        </w:rPr>
        <w:t>re una</w:t>
      </w:r>
      <w:r w:rsidRPr="0015242C">
        <w:rPr>
          <w:rFonts w:eastAsiaTheme="minorHAnsi"/>
          <w:noProof w:val="0"/>
          <w:lang w:eastAsia="en-US"/>
        </w:rPr>
        <w:t xml:space="preserve"> dim</w:t>
      </w:r>
      <w:r w:rsidR="00342BBF">
        <w:rPr>
          <w:rFonts w:eastAsiaTheme="minorHAnsi"/>
          <w:noProof w:val="0"/>
          <w:lang w:eastAsia="en-US"/>
        </w:rPr>
        <w:t>ensione emotiva, corporea, simbolica</w:t>
      </w:r>
      <w:r w:rsidRPr="0015242C">
        <w:rPr>
          <w:rFonts w:eastAsiaTheme="minorHAnsi"/>
          <w:noProof w:val="0"/>
          <w:lang w:eastAsia="en-US"/>
        </w:rPr>
        <w:t xml:space="preserve">; </w:t>
      </w:r>
      <w:r w:rsidR="00342BBF">
        <w:rPr>
          <w:rFonts w:eastAsiaTheme="minorHAnsi"/>
          <w:noProof w:val="0"/>
          <w:lang w:eastAsia="en-US"/>
        </w:rPr>
        <w:t xml:space="preserve">il </w:t>
      </w:r>
      <w:r w:rsidRPr="0015242C">
        <w:rPr>
          <w:rFonts w:eastAsiaTheme="minorHAnsi"/>
          <w:noProof w:val="0"/>
          <w:lang w:eastAsia="en-US"/>
        </w:rPr>
        <w:t>met</w:t>
      </w:r>
      <w:r w:rsidR="00342BBF">
        <w:rPr>
          <w:rFonts w:eastAsiaTheme="minorHAnsi"/>
          <w:noProof w:val="0"/>
          <w:lang w:eastAsia="en-US"/>
        </w:rPr>
        <w:t>odo</w:t>
      </w:r>
      <w:r w:rsidRPr="0015242C">
        <w:rPr>
          <w:rFonts w:eastAsiaTheme="minorHAnsi"/>
          <w:noProof w:val="0"/>
          <w:lang w:eastAsia="en-US"/>
        </w:rPr>
        <w:t xml:space="preserve"> è </w:t>
      </w:r>
      <w:r w:rsidR="00342BBF">
        <w:rPr>
          <w:rFonts w:eastAsiaTheme="minorHAnsi"/>
          <w:noProof w:val="0"/>
          <w:lang w:eastAsia="en-US"/>
        </w:rPr>
        <w:t xml:space="preserve">un </w:t>
      </w:r>
      <w:r w:rsidRPr="0015242C">
        <w:rPr>
          <w:rFonts w:eastAsiaTheme="minorHAnsi"/>
          <w:noProof w:val="0"/>
          <w:lang w:eastAsia="en-US"/>
        </w:rPr>
        <w:t>modo di star dentro un ambiente indicando alcuni punti vita: ingred</w:t>
      </w:r>
      <w:r w:rsidR="00342BBF">
        <w:rPr>
          <w:rFonts w:eastAsiaTheme="minorHAnsi"/>
          <w:noProof w:val="0"/>
          <w:lang w:eastAsia="en-US"/>
        </w:rPr>
        <w:t>ienti</w:t>
      </w:r>
      <w:r w:rsidRPr="0015242C">
        <w:rPr>
          <w:rFonts w:eastAsiaTheme="minorHAnsi"/>
          <w:noProof w:val="0"/>
          <w:lang w:eastAsia="en-US"/>
        </w:rPr>
        <w:t>, istruz</w:t>
      </w:r>
      <w:r w:rsidR="00342BBF">
        <w:rPr>
          <w:rFonts w:eastAsiaTheme="minorHAnsi"/>
          <w:noProof w:val="0"/>
          <w:lang w:eastAsia="en-US"/>
        </w:rPr>
        <w:t>ioni</w:t>
      </w:r>
      <w:r w:rsidRPr="0015242C">
        <w:rPr>
          <w:rFonts w:eastAsiaTheme="minorHAnsi"/>
          <w:noProof w:val="0"/>
          <w:lang w:eastAsia="en-US"/>
        </w:rPr>
        <w:t>, sogg</w:t>
      </w:r>
      <w:r w:rsidR="00342BBF">
        <w:rPr>
          <w:rFonts w:eastAsiaTheme="minorHAnsi"/>
          <w:noProof w:val="0"/>
          <w:lang w:eastAsia="en-US"/>
        </w:rPr>
        <w:t>etti</w:t>
      </w:r>
      <w:r w:rsidRPr="0015242C">
        <w:rPr>
          <w:rFonts w:eastAsiaTheme="minorHAnsi"/>
          <w:noProof w:val="0"/>
          <w:lang w:eastAsia="en-US"/>
        </w:rPr>
        <w:t xml:space="preserve">, passi, racconti, cornici scenari, </w:t>
      </w:r>
      <w:r w:rsidR="00342BBF">
        <w:rPr>
          <w:rFonts w:eastAsiaTheme="minorHAnsi"/>
          <w:noProof w:val="0"/>
          <w:lang w:eastAsia="en-US"/>
        </w:rPr>
        <w:t>ad es. “il</w:t>
      </w:r>
      <w:r w:rsidRPr="0015242C">
        <w:rPr>
          <w:rFonts w:eastAsiaTheme="minorHAnsi"/>
          <w:noProof w:val="0"/>
          <w:lang w:eastAsia="en-US"/>
        </w:rPr>
        <w:t xml:space="preserve"> manoscritto perduto</w:t>
      </w:r>
      <w:r w:rsidR="00342BBF">
        <w:rPr>
          <w:rFonts w:eastAsiaTheme="minorHAnsi"/>
          <w:noProof w:val="0"/>
          <w:lang w:eastAsia="en-US"/>
        </w:rPr>
        <w:t xml:space="preserve">”, caccia al tesoro negli ambienti del seminario. </w:t>
      </w:r>
    </w:p>
    <w:p w14:paraId="46D593C0" w14:textId="77777777" w:rsidR="007A059A" w:rsidRDefault="007A059A" w:rsidP="007A059A">
      <w:pPr>
        <w:jc w:val="both"/>
        <w:rPr>
          <w:i/>
        </w:rPr>
      </w:pPr>
    </w:p>
    <w:p w14:paraId="0A9218E0" w14:textId="77777777" w:rsidR="007A059A" w:rsidRDefault="007A059A" w:rsidP="007A059A">
      <w:pPr>
        <w:jc w:val="both"/>
        <w:rPr>
          <w:i/>
        </w:rPr>
      </w:pPr>
      <w:r>
        <w:rPr>
          <w:i/>
        </w:rPr>
        <w:t xml:space="preserve">Adolescenti </w:t>
      </w:r>
    </w:p>
    <w:p w14:paraId="21D100F9" w14:textId="77777777" w:rsidR="007A059A" w:rsidRPr="00A72F18" w:rsidRDefault="007A059A" w:rsidP="007A059A">
      <w:pPr>
        <w:jc w:val="both"/>
        <w:rPr>
          <w:i/>
        </w:rPr>
      </w:pPr>
    </w:p>
    <w:p w14:paraId="474BF47B" w14:textId="630A4F72" w:rsidR="0015242C" w:rsidRDefault="007A059A" w:rsidP="007A059A">
      <w:pPr>
        <w:jc w:val="both"/>
        <w:rPr>
          <w:rFonts w:eastAsiaTheme="minorHAnsi"/>
          <w:noProof w:val="0"/>
          <w:lang w:eastAsia="en-US"/>
        </w:rPr>
      </w:pPr>
      <w:r>
        <w:rPr>
          <w:rFonts w:eastAsiaTheme="minorHAnsi"/>
          <w:noProof w:val="0"/>
          <w:lang w:eastAsia="en-US"/>
        </w:rPr>
        <w:t xml:space="preserve">     </w:t>
      </w:r>
      <w:r w:rsidR="00342BBF">
        <w:rPr>
          <w:rFonts w:eastAsiaTheme="minorHAnsi"/>
          <w:noProof w:val="0"/>
          <w:lang w:eastAsia="en-US"/>
        </w:rPr>
        <w:t>Gli adolescenti</w:t>
      </w:r>
      <w:r w:rsidRPr="0063129C">
        <w:rPr>
          <w:rFonts w:eastAsiaTheme="minorHAnsi"/>
          <w:noProof w:val="0"/>
          <w:lang w:eastAsia="en-US"/>
        </w:rPr>
        <w:t xml:space="preserve"> hanno bisogno di partecipare alla costruz</w:t>
      </w:r>
      <w:r w:rsidR="00342BBF">
        <w:rPr>
          <w:rFonts w:eastAsiaTheme="minorHAnsi"/>
          <w:noProof w:val="0"/>
          <w:lang w:eastAsia="en-US"/>
        </w:rPr>
        <w:t>ione</w:t>
      </w:r>
      <w:r w:rsidRPr="0063129C">
        <w:rPr>
          <w:rFonts w:eastAsiaTheme="minorHAnsi"/>
          <w:noProof w:val="0"/>
          <w:lang w:eastAsia="en-US"/>
        </w:rPr>
        <w:t xml:space="preserve"> degli spazi nei quali abitano; di poter tracciare al loro interno un itinerario che non è già fissato; uno spazio totalmente fluido non aiuterebbe; </w:t>
      </w:r>
      <w:r w:rsidR="00342BBF">
        <w:rPr>
          <w:rFonts w:eastAsiaTheme="minorHAnsi"/>
          <w:noProof w:val="0"/>
          <w:lang w:eastAsia="en-US"/>
        </w:rPr>
        <w:t xml:space="preserve">occorre </w:t>
      </w:r>
      <w:r w:rsidRPr="0063129C">
        <w:rPr>
          <w:rFonts w:eastAsiaTheme="minorHAnsi"/>
          <w:noProof w:val="0"/>
          <w:lang w:eastAsia="en-US"/>
        </w:rPr>
        <w:t>equilibri</w:t>
      </w:r>
      <w:r w:rsidR="00342BBF">
        <w:rPr>
          <w:rFonts w:eastAsiaTheme="minorHAnsi"/>
          <w:noProof w:val="0"/>
          <w:lang w:eastAsia="en-US"/>
        </w:rPr>
        <w:t>o tra strutturazione e libertà. L</w:t>
      </w:r>
      <w:r w:rsidRPr="0063129C">
        <w:rPr>
          <w:rFonts w:eastAsiaTheme="minorHAnsi"/>
          <w:noProof w:val="0"/>
          <w:lang w:eastAsia="en-US"/>
        </w:rPr>
        <w:t>a cult</w:t>
      </w:r>
      <w:r w:rsidR="00342BBF">
        <w:rPr>
          <w:rFonts w:eastAsiaTheme="minorHAnsi"/>
          <w:noProof w:val="0"/>
          <w:lang w:eastAsia="en-US"/>
        </w:rPr>
        <w:t>ura</w:t>
      </w:r>
      <w:r w:rsidRPr="0063129C">
        <w:rPr>
          <w:rFonts w:eastAsiaTheme="minorHAnsi"/>
          <w:noProof w:val="0"/>
          <w:lang w:eastAsia="en-US"/>
        </w:rPr>
        <w:t xml:space="preserve"> di oggi è fatta in questo modo: degli spazi di rac</w:t>
      </w:r>
      <w:r w:rsidR="00342BBF">
        <w:rPr>
          <w:rFonts w:eastAsiaTheme="minorHAnsi"/>
          <w:noProof w:val="0"/>
          <w:lang w:eastAsia="en-US"/>
        </w:rPr>
        <w:t xml:space="preserve">conto </w:t>
      </w:r>
      <w:r w:rsidRPr="0063129C">
        <w:rPr>
          <w:rFonts w:eastAsiaTheme="minorHAnsi"/>
          <w:noProof w:val="0"/>
          <w:lang w:eastAsia="en-US"/>
        </w:rPr>
        <w:t>e di rel n</w:t>
      </w:r>
      <w:r w:rsidR="00342BBF">
        <w:rPr>
          <w:rFonts w:eastAsiaTheme="minorHAnsi"/>
          <w:noProof w:val="0"/>
          <w:lang w:eastAsia="en-US"/>
        </w:rPr>
        <w:t xml:space="preserve">ei </w:t>
      </w:r>
      <w:r w:rsidRPr="0063129C">
        <w:rPr>
          <w:rFonts w:eastAsiaTheme="minorHAnsi"/>
          <w:noProof w:val="0"/>
          <w:lang w:eastAsia="en-US"/>
        </w:rPr>
        <w:t>q</w:t>
      </w:r>
      <w:r w:rsidR="00342BBF">
        <w:rPr>
          <w:rFonts w:eastAsiaTheme="minorHAnsi"/>
          <w:noProof w:val="0"/>
          <w:lang w:eastAsia="en-US"/>
        </w:rPr>
        <w:t>uali</w:t>
      </w:r>
      <w:r w:rsidRPr="0063129C">
        <w:rPr>
          <w:rFonts w:eastAsiaTheme="minorHAnsi"/>
          <w:noProof w:val="0"/>
          <w:lang w:eastAsia="en-US"/>
        </w:rPr>
        <w:t xml:space="preserve"> si entra mettendo in gioco la propria creatività; perché la fede possa germogliare; fede come spazio di libertà; dentro qui si inserisce una pr</w:t>
      </w:r>
      <w:r w:rsidR="00342BBF">
        <w:rPr>
          <w:rFonts w:eastAsiaTheme="minorHAnsi"/>
          <w:noProof w:val="0"/>
          <w:lang w:eastAsia="en-US"/>
        </w:rPr>
        <w:t>oposta. U</w:t>
      </w:r>
      <w:r w:rsidRPr="0063129C">
        <w:rPr>
          <w:rFonts w:eastAsiaTheme="minorHAnsi"/>
          <w:noProof w:val="0"/>
          <w:lang w:eastAsia="en-US"/>
        </w:rPr>
        <w:t>n incontro di c</w:t>
      </w:r>
      <w:r w:rsidR="00342BBF">
        <w:rPr>
          <w:rFonts w:eastAsiaTheme="minorHAnsi"/>
          <w:noProof w:val="0"/>
          <w:lang w:eastAsia="en-US"/>
        </w:rPr>
        <w:t>atechesi</w:t>
      </w:r>
      <w:r w:rsidRPr="0063129C">
        <w:rPr>
          <w:rFonts w:eastAsiaTheme="minorHAnsi"/>
          <w:noProof w:val="0"/>
          <w:lang w:eastAsia="en-US"/>
        </w:rPr>
        <w:t xml:space="preserve"> è costituito da più componenti, che si armonizzano intorno al mom</w:t>
      </w:r>
      <w:r w:rsidR="00342BBF">
        <w:rPr>
          <w:rFonts w:eastAsiaTheme="minorHAnsi"/>
          <w:noProof w:val="0"/>
          <w:lang w:eastAsia="en-US"/>
        </w:rPr>
        <w:t>ento</w:t>
      </w:r>
      <w:r w:rsidRPr="0063129C">
        <w:rPr>
          <w:rFonts w:eastAsiaTheme="minorHAnsi"/>
          <w:noProof w:val="0"/>
          <w:lang w:eastAsia="en-US"/>
        </w:rPr>
        <w:t xml:space="preserve"> che si sta vivendo e all</w:t>
      </w:r>
      <w:r w:rsidR="00342BBF">
        <w:rPr>
          <w:rFonts w:eastAsiaTheme="minorHAnsi"/>
          <w:noProof w:val="0"/>
          <w:lang w:eastAsia="en-US"/>
        </w:rPr>
        <w:t>’obiettivo che esso ha:</w:t>
      </w:r>
      <w:r w:rsidR="0015242C">
        <w:rPr>
          <w:rFonts w:eastAsiaTheme="minorHAnsi"/>
          <w:noProof w:val="0"/>
          <w:lang w:eastAsia="en-US"/>
        </w:rPr>
        <w:t xml:space="preserve"> </w:t>
      </w:r>
    </w:p>
    <w:p w14:paraId="700ED66B" w14:textId="39A43AC7" w:rsidR="0015242C" w:rsidRDefault="008C7C03" w:rsidP="007A059A">
      <w:pPr>
        <w:jc w:val="both"/>
        <w:rPr>
          <w:rFonts w:eastAsiaTheme="minorHAnsi"/>
          <w:noProof w:val="0"/>
          <w:lang w:eastAsia="en-US"/>
        </w:rPr>
      </w:pPr>
      <w:r w:rsidRPr="0063129C">
        <w:rPr>
          <w:rFonts w:eastAsiaTheme="minorHAnsi"/>
          <w:b/>
        </w:rPr>
        <w:drawing>
          <wp:anchor distT="0" distB="0" distL="114300" distR="114300" simplePos="0" relativeHeight="251656704" behindDoc="0" locked="0" layoutInCell="1" allowOverlap="1" wp14:anchorId="09A81E3F" wp14:editId="044A7860">
            <wp:simplePos x="0" y="0"/>
            <wp:positionH relativeFrom="margin">
              <wp:posOffset>3272155</wp:posOffset>
            </wp:positionH>
            <wp:positionV relativeFrom="paragraph">
              <wp:posOffset>982980</wp:posOffset>
            </wp:positionV>
            <wp:extent cx="3264535" cy="757555"/>
            <wp:effectExtent l="0" t="0" r="0" b="4445"/>
            <wp:wrapSquare wrapText="bothSides"/>
            <wp:docPr id="486" name="Immagine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64535" cy="75755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sidR="0015242C" w:rsidRPr="0063129C">
        <w:rPr>
          <w:rFonts w:eastAsiaTheme="minorHAnsi"/>
          <w:b/>
        </w:rPr>
        <w:drawing>
          <wp:anchor distT="0" distB="0" distL="114300" distR="114300" simplePos="0" relativeHeight="251654656" behindDoc="0" locked="0" layoutInCell="1" allowOverlap="1" wp14:anchorId="4F7870E8" wp14:editId="6D33CB2D">
            <wp:simplePos x="0" y="0"/>
            <wp:positionH relativeFrom="margin">
              <wp:posOffset>3460163</wp:posOffset>
            </wp:positionH>
            <wp:positionV relativeFrom="paragraph">
              <wp:posOffset>68814</wp:posOffset>
            </wp:positionV>
            <wp:extent cx="3072284" cy="806316"/>
            <wp:effectExtent l="0" t="0" r="0" b="0"/>
            <wp:wrapSquare wrapText="bothSides"/>
            <wp:docPr id="484" name="Immagine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72284" cy="806316"/>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sidR="0015242C">
        <w:rPr>
          <w:rFonts w:eastAsiaTheme="minorHAnsi"/>
          <w:noProof w:val="0"/>
          <w:lang w:eastAsia="en-US"/>
        </w:rPr>
        <w:t xml:space="preserve">     </w:t>
      </w:r>
      <w:r w:rsidR="007A059A" w:rsidRPr="0063129C">
        <w:rPr>
          <w:rFonts w:eastAsiaTheme="minorHAnsi"/>
          <w:b/>
          <w:noProof w:val="0"/>
          <w:lang w:eastAsia="en-US"/>
        </w:rPr>
        <w:t>1</w:t>
      </w:r>
      <w:r w:rsidR="007A059A" w:rsidRPr="0063129C">
        <w:rPr>
          <w:rFonts w:eastAsiaTheme="minorHAnsi"/>
          <w:noProof w:val="0"/>
          <w:lang w:eastAsia="en-US"/>
        </w:rPr>
        <w:t>. forma soc</w:t>
      </w:r>
      <w:r w:rsidR="0015242C">
        <w:rPr>
          <w:rFonts w:eastAsiaTheme="minorHAnsi"/>
          <w:noProof w:val="0"/>
          <w:lang w:eastAsia="en-US"/>
        </w:rPr>
        <w:t>iale</w:t>
      </w:r>
      <w:r w:rsidR="007A059A" w:rsidRPr="0063129C">
        <w:rPr>
          <w:rFonts w:eastAsiaTheme="minorHAnsi"/>
          <w:noProof w:val="0"/>
          <w:lang w:eastAsia="en-US"/>
        </w:rPr>
        <w:t xml:space="preserve">, 1. grande gruppo, libertà dell’anonimato che non va però protratta troppo, prevalenza </w:t>
      </w:r>
      <w:r w:rsidR="00342BBF">
        <w:rPr>
          <w:rFonts w:eastAsiaTheme="minorHAnsi"/>
          <w:noProof w:val="0"/>
          <w:lang w:eastAsia="en-US"/>
        </w:rPr>
        <w:t xml:space="preserve">delle </w:t>
      </w:r>
      <w:r w:rsidR="007A059A" w:rsidRPr="0063129C">
        <w:rPr>
          <w:rFonts w:eastAsiaTheme="minorHAnsi"/>
          <w:noProof w:val="0"/>
          <w:lang w:eastAsia="en-US"/>
        </w:rPr>
        <w:t>info</w:t>
      </w:r>
      <w:r w:rsidR="0015242C">
        <w:rPr>
          <w:rFonts w:eastAsiaTheme="minorHAnsi"/>
          <w:noProof w:val="0"/>
          <w:lang w:eastAsia="en-US"/>
        </w:rPr>
        <w:t>rmazioni</w:t>
      </w:r>
      <w:r w:rsidR="007A059A" w:rsidRPr="0063129C">
        <w:rPr>
          <w:rFonts w:eastAsiaTheme="minorHAnsi"/>
          <w:noProof w:val="0"/>
          <w:lang w:eastAsia="en-US"/>
        </w:rPr>
        <w:t xml:space="preserve"> su</w:t>
      </w:r>
      <w:r w:rsidR="0015242C">
        <w:rPr>
          <w:rFonts w:eastAsiaTheme="minorHAnsi"/>
          <w:noProof w:val="0"/>
          <w:lang w:eastAsia="en-US"/>
        </w:rPr>
        <w:t>lle</w:t>
      </w:r>
      <w:r w:rsidR="007A059A" w:rsidRPr="0063129C">
        <w:rPr>
          <w:rFonts w:eastAsiaTheme="minorHAnsi"/>
          <w:noProof w:val="0"/>
          <w:lang w:eastAsia="en-US"/>
        </w:rPr>
        <w:t xml:space="preserve"> perso</w:t>
      </w:r>
      <w:r w:rsidR="0015242C">
        <w:rPr>
          <w:rFonts w:eastAsiaTheme="minorHAnsi"/>
          <w:noProof w:val="0"/>
          <w:lang w:eastAsia="en-US"/>
        </w:rPr>
        <w:t>ne</w:t>
      </w:r>
      <w:r w:rsidR="007A059A" w:rsidRPr="0063129C">
        <w:rPr>
          <w:rFonts w:eastAsiaTheme="minorHAnsi"/>
          <w:noProof w:val="0"/>
          <w:lang w:eastAsia="en-US"/>
        </w:rPr>
        <w:t xml:space="preserve">, 2. piccolo gruppo, prevalenza </w:t>
      </w:r>
      <w:r w:rsidR="00342BBF">
        <w:rPr>
          <w:rFonts w:eastAsiaTheme="minorHAnsi"/>
          <w:noProof w:val="0"/>
          <w:lang w:eastAsia="en-US"/>
        </w:rPr>
        <w:t xml:space="preserve">di </w:t>
      </w:r>
      <w:r w:rsidR="007A059A" w:rsidRPr="0063129C">
        <w:rPr>
          <w:rFonts w:eastAsiaTheme="minorHAnsi"/>
          <w:noProof w:val="0"/>
          <w:lang w:eastAsia="en-US"/>
        </w:rPr>
        <w:t>perso</w:t>
      </w:r>
      <w:r w:rsidR="0015242C">
        <w:rPr>
          <w:rFonts w:eastAsiaTheme="minorHAnsi"/>
          <w:noProof w:val="0"/>
          <w:lang w:eastAsia="en-US"/>
        </w:rPr>
        <w:t>ne</w:t>
      </w:r>
      <w:r w:rsidR="007A059A" w:rsidRPr="0063129C">
        <w:rPr>
          <w:rFonts w:eastAsiaTheme="minorHAnsi"/>
          <w:noProof w:val="0"/>
          <w:lang w:eastAsia="en-US"/>
        </w:rPr>
        <w:t>, rel</w:t>
      </w:r>
      <w:r w:rsidR="0015242C">
        <w:rPr>
          <w:rFonts w:eastAsiaTheme="minorHAnsi"/>
          <w:noProof w:val="0"/>
          <w:lang w:eastAsia="en-US"/>
        </w:rPr>
        <w:t>azioni ed</w:t>
      </w:r>
      <w:r w:rsidR="007A059A" w:rsidRPr="0063129C">
        <w:rPr>
          <w:rFonts w:eastAsiaTheme="minorHAnsi"/>
          <w:noProof w:val="0"/>
          <w:lang w:eastAsia="en-US"/>
        </w:rPr>
        <w:t xml:space="preserve"> emozioni, 3. coppia, 4. perso</w:t>
      </w:r>
      <w:r w:rsidR="0015242C">
        <w:rPr>
          <w:rFonts w:eastAsiaTheme="minorHAnsi"/>
          <w:noProof w:val="0"/>
          <w:lang w:eastAsia="en-US"/>
        </w:rPr>
        <w:t>nale</w:t>
      </w:r>
      <w:r w:rsidR="007A059A" w:rsidRPr="0063129C">
        <w:rPr>
          <w:rFonts w:eastAsiaTheme="minorHAnsi"/>
          <w:noProof w:val="0"/>
          <w:lang w:eastAsia="en-US"/>
        </w:rPr>
        <w:t xml:space="preserve">, scrivere una lettera, riflettere su un tema prima di confrontarsi insieme; ogni modalità ha vantaggi e svantaggi; </w:t>
      </w:r>
      <w:r w:rsidR="0015242C">
        <w:rPr>
          <w:rFonts w:eastAsiaTheme="minorHAnsi"/>
          <w:noProof w:val="0"/>
          <w:lang w:eastAsia="en-US"/>
        </w:rPr>
        <w:t xml:space="preserve">le </w:t>
      </w:r>
      <w:r w:rsidR="007A059A" w:rsidRPr="0063129C">
        <w:rPr>
          <w:rFonts w:eastAsiaTheme="minorHAnsi"/>
          <w:noProof w:val="0"/>
          <w:lang w:eastAsia="en-US"/>
        </w:rPr>
        <w:t xml:space="preserve">modalità non sono </w:t>
      </w:r>
      <w:r w:rsidR="0015242C">
        <w:rPr>
          <w:rFonts w:eastAsiaTheme="minorHAnsi"/>
          <w:noProof w:val="0"/>
          <w:lang w:eastAsia="en-US"/>
        </w:rPr>
        <w:t xml:space="preserve">alternative, ma vanno composte. </w:t>
      </w:r>
    </w:p>
    <w:p w14:paraId="6E8ACDEC" w14:textId="337AB1F9" w:rsidR="007A059A" w:rsidRDefault="0015242C" w:rsidP="007A059A">
      <w:pPr>
        <w:jc w:val="both"/>
        <w:rPr>
          <w:rFonts w:eastAsiaTheme="minorHAnsi"/>
          <w:noProof w:val="0"/>
          <w:lang w:eastAsia="en-US"/>
        </w:rPr>
      </w:pPr>
      <w:r>
        <w:rPr>
          <w:rFonts w:eastAsiaTheme="minorHAnsi"/>
          <w:noProof w:val="0"/>
          <w:lang w:eastAsia="en-US"/>
        </w:rPr>
        <w:t xml:space="preserve">     </w:t>
      </w:r>
      <w:r w:rsidR="007A059A" w:rsidRPr="0063129C">
        <w:rPr>
          <w:rFonts w:eastAsiaTheme="minorHAnsi"/>
          <w:b/>
          <w:noProof w:val="0"/>
          <w:lang w:eastAsia="en-US"/>
        </w:rPr>
        <w:t>2</w:t>
      </w:r>
      <w:r w:rsidR="007A059A" w:rsidRPr="0063129C">
        <w:rPr>
          <w:rFonts w:eastAsiaTheme="minorHAnsi"/>
          <w:noProof w:val="0"/>
          <w:lang w:eastAsia="en-US"/>
        </w:rPr>
        <w:t>. luoghi: 1. comunicare a tutti, grande aula, 2. lavorare a gruppi, spazi più piccoli, 3. pregare, cappella, o</w:t>
      </w:r>
      <w:r w:rsidR="00342BBF">
        <w:rPr>
          <w:rFonts w:eastAsiaTheme="minorHAnsi"/>
          <w:noProof w:val="0"/>
          <w:lang w:eastAsia="en-US"/>
        </w:rPr>
        <w:t>ratorio</w:t>
      </w:r>
      <w:r w:rsidR="007A059A" w:rsidRPr="0063129C">
        <w:rPr>
          <w:rFonts w:eastAsiaTheme="minorHAnsi"/>
          <w:noProof w:val="0"/>
          <w:lang w:eastAsia="en-US"/>
        </w:rPr>
        <w:t xml:space="preserve"> luogo allestito, cero </w:t>
      </w:r>
      <w:r w:rsidR="00342BBF">
        <w:rPr>
          <w:rFonts w:eastAsiaTheme="minorHAnsi"/>
          <w:noProof w:val="0"/>
          <w:lang w:eastAsia="en-US"/>
        </w:rPr>
        <w:t xml:space="preserve">e </w:t>
      </w:r>
      <w:r w:rsidR="007A059A" w:rsidRPr="0063129C">
        <w:rPr>
          <w:rFonts w:eastAsiaTheme="minorHAnsi"/>
          <w:noProof w:val="0"/>
          <w:lang w:eastAsia="en-US"/>
        </w:rPr>
        <w:t xml:space="preserve">leggio, 4. uscire, 5. internet, ambiente; può essere utile dividere </w:t>
      </w:r>
      <w:r w:rsidR="00342BBF">
        <w:rPr>
          <w:rFonts w:eastAsiaTheme="minorHAnsi"/>
          <w:noProof w:val="0"/>
          <w:lang w:eastAsia="en-US"/>
        </w:rPr>
        <w:t xml:space="preserve">i </w:t>
      </w:r>
      <w:r w:rsidR="007A059A" w:rsidRPr="0063129C">
        <w:rPr>
          <w:rFonts w:eastAsiaTheme="minorHAnsi"/>
          <w:noProof w:val="0"/>
          <w:lang w:eastAsia="en-US"/>
        </w:rPr>
        <w:t>ragazzi-e per temi di affettività o per esp</w:t>
      </w:r>
      <w:r>
        <w:rPr>
          <w:rFonts w:eastAsiaTheme="minorHAnsi"/>
          <w:noProof w:val="0"/>
          <w:lang w:eastAsia="en-US"/>
        </w:rPr>
        <w:t>erien</w:t>
      </w:r>
      <w:r w:rsidR="007A059A" w:rsidRPr="0063129C">
        <w:rPr>
          <w:rFonts w:eastAsiaTheme="minorHAnsi"/>
          <w:noProof w:val="0"/>
          <w:lang w:eastAsia="en-US"/>
        </w:rPr>
        <w:t>ze e uscite div</w:t>
      </w:r>
      <w:r>
        <w:rPr>
          <w:rFonts w:eastAsiaTheme="minorHAnsi"/>
          <w:noProof w:val="0"/>
          <w:lang w:eastAsia="en-US"/>
        </w:rPr>
        <w:t xml:space="preserve">erse. </w:t>
      </w:r>
    </w:p>
    <w:p w14:paraId="489CE701" w14:textId="77777777" w:rsidR="008C7C03" w:rsidRDefault="008C7C03" w:rsidP="007A059A">
      <w:pPr>
        <w:jc w:val="both"/>
        <w:rPr>
          <w:rFonts w:eastAsiaTheme="minorHAnsi"/>
          <w:noProof w:val="0"/>
          <w:lang w:eastAsia="en-US"/>
        </w:rPr>
      </w:pPr>
    </w:p>
    <w:p w14:paraId="050A7188" w14:textId="77777777" w:rsidR="00342BBF" w:rsidRDefault="00342BBF" w:rsidP="007A059A">
      <w:pPr>
        <w:jc w:val="both"/>
        <w:rPr>
          <w:rFonts w:eastAsiaTheme="minorHAnsi"/>
          <w:noProof w:val="0"/>
          <w:lang w:eastAsia="en-US"/>
        </w:rPr>
      </w:pPr>
    </w:p>
    <w:p w14:paraId="7CB21A3C" w14:textId="77777777" w:rsidR="00342BBF" w:rsidRDefault="00342BBF" w:rsidP="007A059A">
      <w:pPr>
        <w:jc w:val="both"/>
        <w:rPr>
          <w:rFonts w:eastAsiaTheme="minorHAnsi"/>
          <w:noProof w:val="0"/>
          <w:lang w:eastAsia="en-US"/>
        </w:rPr>
      </w:pPr>
    </w:p>
    <w:p w14:paraId="57A579F7" w14:textId="77777777" w:rsidR="00342BBF" w:rsidRDefault="00342BBF" w:rsidP="007A059A">
      <w:pPr>
        <w:jc w:val="both"/>
        <w:rPr>
          <w:rFonts w:eastAsiaTheme="minorHAnsi"/>
          <w:noProof w:val="0"/>
          <w:lang w:eastAsia="en-US"/>
        </w:rPr>
      </w:pPr>
    </w:p>
    <w:p w14:paraId="0244D07A" w14:textId="77777777" w:rsidR="00342BBF" w:rsidRDefault="00342BBF" w:rsidP="007A059A">
      <w:pPr>
        <w:jc w:val="both"/>
        <w:rPr>
          <w:rFonts w:eastAsiaTheme="minorHAnsi"/>
          <w:noProof w:val="0"/>
          <w:lang w:eastAsia="en-US"/>
        </w:rPr>
      </w:pPr>
    </w:p>
    <w:p w14:paraId="4656FCBC" w14:textId="208A9642" w:rsidR="008C7C03" w:rsidRDefault="008C7C03" w:rsidP="007A059A">
      <w:pPr>
        <w:jc w:val="both"/>
        <w:rPr>
          <w:rFonts w:eastAsiaTheme="minorHAnsi"/>
          <w:i/>
          <w:noProof w:val="0"/>
          <w:lang w:eastAsia="en-US"/>
        </w:rPr>
      </w:pPr>
      <w:r>
        <w:rPr>
          <w:rFonts w:eastAsiaTheme="minorHAnsi"/>
          <w:i/>
          <w:noProof w:val="0"/>
          <w:lang w:eastAsia="en-US"/>
        </w:rPr>
        <w:lastRenderedPageBreak/>
        <w:t xml:space="preserve">Educatori </w:t>
      </w:r>
    </w:p>
    <w:p w14:paraId="07E1671F" w14:textId="7FB3208A" w:rsidR="008C7C03" w:rsidRDefault="00342BBF" w:rsidP="007A059A">
      <w:pPr>
        <w:jc w:val="both"/>
        <w:rPr>
          <w:rFonts w:eastAsiaTheme="minorHAnsi"/>
          <w:i/>
          <w:noProof w:val="0"/>
          <w:lang w:eastAsia="en-US"/>
        </w:rPr>
      </w:pPr>
      <w:r>
        <w:rPr>
          <w:rFonts w:ascii="Times" w:hAnsi="Times" w:cs="Times"/>
        </w:rPr>
        <w:drawing>
          <wp:anchor distT="0" distB="0" distL="114300" distR="114300" simplePos="0" relativeHeight="251654144" behindDoc="0" locked="0" layoutInCell="1" allowOverlap="1" wp14:anchorId="48B956EA" wp14:editId="568840EB">
            <wp:simplePos x="0" y="0"/>
            <wp:positionH relativeFrom="column">
              <wp:posOffset>2863850</wp:posOffset>
            </wp:positionH>
            <wp:positionV relativeFrom="paragraph">
              <wp:posOffset>22225</wp:posOffset>
            </wp:positionV>
            <wp:extent cx="3656330" cy="1004570"/>
            <wp:effectExtent l="0" t="0" r="1270" b="11430"/>
            <wp:wrapSquare wrapText="bothSides"/>
            <wp:docPr id="488" name="Immagine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56330" cy="100457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0F5F0C55" w14:textId="184F5464" w:rsidR="008C7C03" w:rsidRDefault="00342BBF" w:rsidP="008C7C03">
      <w:pPr>
        <w:widowControl w:val="0"/>
        <w:autoSpaceDE w:val="0"/>
        <w:autoSpaceDN w:val="0"/>
        <w:adjustRightInd w:val="0"/>
        <w:jc w:val="both"/>
      </w:pPr>
      <w:r>
        <w:t xml:space="preserve">     </w:t>
      </w:r>
      <w:r w:rsidR="008C7C03">
        <w:t>L’</w:t>
      </w:r>
      <w:r w:rsidR="008C7C03" w:rsidRPr="00AA7444">
        <w:t xml:space="preserve">educatore è chiamato ad acquisire un metodo e un intuito che gli facciano </w:t>
      </w:r>
      <w:r w:rsidR="008C7C03">
        <w:t>capire quando occorre mettere l’accento sull’una o l’</w:t>
      </w:r>
      <w:r w:rsidR="008C7C03" w:rsidRPr="00AA7444">
        <w:t>altra</w:t>
      </w:r>
      <w:r>
        <w:t xml:space="preserve"> di queste componenti</w:t>
      </w:r>
      <w:r w:rsidR="008C7C03" w:rsidRPr="00AA7444">
        <w:t xml:space="preserve">. </w:t>
      </w:r>
      <w:r>
        <w:t xml:space="preserve">1. </w:t>
      </w:r>
      <w:r w:rsidR="008C7C03">
        <w:t>L’educatore è</w:t>
      </w:r>
      <w:r w:rsidR="008C7C03" w:rsidRPr="00AA7444">
        <w:t xml:space="preserve"> animatore quando aiuta gli altri a diventare soggetti di parole e di azioni. E quando cura il sorgere e i vivere del gruppo. Il gruppo è un contesto favorevole di crescita e di apprendimento. È un incisivo strumento di </w:t>
      </w:r>
      <w:r w:rsidR="008C7C03">
        <w:t>cambiamento e di crescita. È un’</w:t>
      </w:r>
      <w:r w:rsidR="008C7C03" w:rsidRPr="00AA7444">
        <w:t>entità che ha dinamiche proprie rispetto ai singoli che ne fanno parte. Situazioni: confl</w:t>
      </w:r>
      <w:r w:rsidR="008C7C03">
        <w:t>itti, relazioni, rapporto con l’</w:t>
      </w:r>
      <w:r w:rsidR="008C7C03" w:rsidRPr="00AA7444">
        <w:t>autorità. Alcune modalità di gestione non sono spontanee: chiedono un allenamento dello sguardo e</w:t>
      </w:r>
      <w:r w:rsidR="008C7C03">
        <w:t xml:space="preserve"> una pratica degli interventi. </w:t>
      </w:r>
      <w:r>
        <w:t xml:space="preserve">2. </w:t>
      </w:r>
      <w:r w:rsidR="008C7C03">
        <w:t>L’educatore è i</w:t>
      </w:r>
      <w:r>
        <w:t>niziatore quando l’accento va</w:t>
      </w:r>
      <w:r w:rsidR="008C7C03">
        <w:t xml:space="preserve"> sull’</w:t>
      </w:r>
      <w:r w:rsidR="008C7C03" w:rsidRPr="00AA7444">
        <w:t>esp</w:t>
      </w:r>
      <w:r w:rsidR="008C7C03">
        <w:t>erienza che i ragazzi vivono. L’</w:t>
      </w:r>
      <w:r w:rsidR="008C7C03" w:rsidRPr="00AA7444">
        <w:t>iniziatore è colui che predispone le c</w:t>
      </w:r>
      <w:r w:rsidR="008C7C03">
        <w:t>ondizioni per un’esperienza (un’uscita, l’</w:t>
      </w:r>
      <w:r w:rsidR="008C7C03" w:rsidRPr="00AA7444">
        <w:t>oratorio estivo, un tempo di preghiera o di servizio), lascia che le persone le vivano, e sa farsi trovare nei passaggi importanti. Soprattutto, si fa trovare alla fine (ad esempio, passando a trovare gli adolescenti animatori al termine di una giornata di oratorio estivo) non tanto per spiegare delle cose, ma per ascoltare, e dare rilievo al</w:t>
      </w:r>
      <w:r w:rsidR="008C7C03">
        <w:t xml:space="preserve"> valore simbolico di quell’</w:t>
      </w:r>
      <w:r w:rsidR="008C7C03" w:rsidRPr="00AA7444">
        <w:t>esperienza: cioè: “ne va di te,</w:t>
      </w:r>
      <w:r w:rsidR="008C7C03">
        <w:t xml:space="preserve"> in quello che stai facendo”. L’</w:t>
      </w:r>
      <w:r w:rsidR="008C7C03" w:rsidRPr="00AA7444">
        <w:t xml:space="preserve">esperienza inscrive dei significati legati alla memoria corporea, che portano il segno di un di più, che domanda comprensioni successive. </w:t>
      </w:r>
      <w:r w:rsidR="008C7C03">
        <w:t>L’</w:t>
      </w:r>
      <w:r w:rsidR="008C7C03" w:rsidRPr="00AA7444">
        <w:t>educatore come iniziatore</w:t>
      </w:r>
      <w:r w:rsidR="008C7C03">
        <w:t xml:space="preserve"> conosce l’</w:t>
      </w:r>
      <w:r w:rsidR="008C7C03" w:rsidRPr="00AA7444">
        <w:t>arte del passo indietro. Egli modula la su</w:t>
      </w:r>
      <w:r w:rsidR="008C7C03">
        <w:t>a presenza e la sua azione sull’</w:t>
      </w:r>
      <w:r w:rsidR="008C7C03" w:rsidRPr="00AA7444">
        <w:t>obiet</w:t>
      </w:r>
      <w:r w:rsidR="008C7C03">
        <w:t>tivo che gli sta a cuore: che l’</w:t>
      </w:r>
      <w:r w:rsidR="008C7C03" w:rsidRPr="00AA7444">
        <w:t xml:space="preserve">adolescente diventi soggetto della propria vita. Non è un autore presenzialista, e nemmeno uno che si dilegua: è come il </w:t>
      </w:r>
      <w:r w:rsidR="008C7C03" w:rsidRPr="00AA7444">
        <w:rPr>
          <w:i/>
          <w:iCs/>
        </w:rPr>
        <w:t xml:space="preserve">game master </w:t>
      </w:r>
      <w:r w:rsidR="008C7C03" w:rsidRPr="00AA7444">
        <w:t xml:space="preserve">dei giochi di ruolo: allestisce uno scenario, vi immette dei reagenti e lascia che avvengano delle cose. Come la figura del saggio delle saghe antiche e moderne: è un passo indietro perché appartiene a un livello diverso, il livello delle tappe simboliche nella vita degli adolescenti che gli stanno a cuore. </w:t>
      </w:r>
    </w:p>
    <w:p w14:paraId="4C68C469" w14:textId="36654ACF" w:rsidR="008C7C03" w:rsidRPr="00AA7444" w:rsidRDefault="008C7C03" w:rsidP="008C7C03">
      <w:pPr>
        <w:widowControl w:val="0"/>
        <w:autoSpaceDE w:val="0"/>
        <w:autoSpaceDN w:val="0"/>
        <w:adjustRightInd w:val="0"/>
        <w:jc w:val="both"/>
      </w:pPr>
      <w:r>
        <w:rPr>
          <w:rFonts w:ascii="Times" w:hAnsi="Times" w:cs="Times"/>
        </w:rPr>
        <w:t xml:space="preserve"> </w:t>
      </w:r>
      <w:r>
        <w:t xml:space="preserve">     </w:t>
      </w:r>
      <w:r w:rsidR="00342BBF">
        <w:t xml:space="preserve">3. </w:t>
      </w:r>
      <w:r>
        <w:t>L’educatore è facilitatore quando pone</w:t>
      </w:r>
      <w:r w:rsidRPr="00AA7444">
        <w:t xml:space="preserve"> le proprie conoscenze e riflessioni al servizio d</w:t>
      </w:r>
      <w:r>
        <w:t>ei ragazzi. Talvolta si tratta</w:t>
      </w:r>
      <w:r w:rsidRPr="00AA7444">
        <w:t xml:space="preserve"> di spiegare delle cose, e non ci sarà da tirarsi indietro, anche con la semplicità di dire che ci si informerà meglio per riprendere il discorso in seguito. </w:t>
      </w:r>
      <w:r>
        <w:t>Altre volte il catechista cura</w:t>
      </w:r>
      <w:r w:rsidRPr="00AA7444">
        <w:t xml:space="preserve"> soprattutto il contesto e gli strumenti dai quali gli adolescenti potranno apprendere in prima persona le cose. </w:t>
      </w:r>
    </w:p>
    <w:p w14:paraId="75711C7E" w14:textId="1CD5BA3D" w:rsidR="008C7C03" w:rsidRDefault="008C7C03" w:rsidP="008C7C03">
      <w:pPr>
        <w:widowControl w:val="0"/>
        <w:autoSpaceDE w:val="0"/>
        <w:autoSpaceDN w:val="0"/>
        <w:adjustRightInd w:val="0"/>
        <w:jc w:val="both"/>
        <w:rPr>
          <w:position w:val="-3"/>
        </w:rPr>
      </w:pPr>
      <w:r>
        <w:t xml:space="preserve">     </w:t>
      </w:r>
      <w:r w:rsidR="00342BBF">
        <w:t xml:space="preserve">4. </w:t>
      </w:r>
      <w:r>
        <w:t>L’educatore è</w:t>
      </w:r>
      <w:r w:rsidRPr="00AA7444">
        <w:t xml:space="preserve"> testimone perché mentre parla di sé parla di Dio,</w:t>
      </w:r>
      <w:r>
        <w:t xml:space="preserve"> </w:t>
      </w:r>
      <w:r w:rsidRPr="00AA7444">
        <w:t xml:space="preserve">e mentre parla di Dio coinvolge qualcosa di sé. Oggi gli adolescenti hanno un grande bisogno di avere davanti un discorso e una vita di questo genere. Sono abbondanti i discorsi distaccati, cerebrali e asettici, in cui la realtà sembra spiegata a partire da un punto smaterializzato, non umano e non coinvolto. È la sessualità </w:t>
      </w:r>
      <w:r>
        <w:t>ridotta a precauzione medica, l’</w:t>
      </w:r>
      <w:r w:rsidRPr="00AA7444">
        <w:t>ironia che non prende nulla sul serio, il disincanto di chi ha visto troppi finti drammi sui media per commuoversi per quello vero che gli sta avvenendo di fianco, il cinismo legittimato com</w:t>
      </w:r>
      <w:r>
        <w:t>e forma di intelligenza. Sono d’</w:t>
      </w:r>
      <w:r w:rsidRPr="00AA7444">
        <w:t>altra parte abbondanti anche i discorsi iper-affettivi, che mettono in campo il soggetto,</w:t>
      </w:r>
      <w:r>
        <w:t xml:space="preserve"> </w:t>
      </w:r>
      <w:r w:rsidRPr="00AA7444">
        <w:t>ma in un campo che è ancora il soggetto, in un movimento a trottola che gira su se stesso. La testimonianza è quel discorso e quella vita che mettono i</w:t>
      </w:r>
      <w:r w:rsidR="00342BBF">
        <w:t>n gioco sé</w:t>
      </w:r>
      <w:r>
        <w:t xml:space="preserve"> a proposito dell’</w:t>
      </w:r>
      <w:r w:rsidRPr="00AA7444">
        <w:t xml:space="preserve">altro, della realtà e di Dio. Abbiamo bisogno di educatori che uniscano intelligenza e affettività, messa in gioco di </w:t>
      </w:r>
      <w:r>
        <w:t>sé e senso dell’</w:t>
      </w:r>
      <w:r w:rsidRPr="00AA7444">
        <w:t xml:space="preserve">alterità, vicinanza e differenza. </w:t>
      </w:r>
      <w:r>
        <w:t>P</w:t>
      </w:r>
      <w:r w:rsidRPr="00AA7444">
        <w:t>ossiamo rapp</w:t>
      </w:r>
      <w:r>
        <w:t>resentare l’educatore come una p</w:t>
      </w:r>
      <w:r w:rsidRPr="00AA7444">
        <w:t>ersona che entra in relaz</w:t>
      </w:r>
      <w:r>
        <w:t>ione con gli adolescenti, con l’</w:t>
      </w:r>
      <w:r w:rsidRPr="00AA7444">
        <w:t>obiettivo di condurli verso la scoperta degli altri e di Dio nella lo</w:t>
      </w:r>
      <w:r>
        <w:t>gica dell’</w:t>
      </w:r>
      <w:r w:rsidRPr="00AA7444">
        <w:t>amore. Per questo, egli aiuta ad assumere la dinamica a due elementi che caratterizza molt</w:t>
      </w:r>
      <w:r>
        <w:t>i vissuti (due amici, due innamorati, l’educatore e l’</w:t>
      </w:r>
      <w:r w:rsidRPr="00AA7444">
        <w:t xml:space="preserve">adolescente, </w:t>
      </w:r>
      <w:r>
        <w:t>un ragazzo e il suo gruppo) e l’</w:t>
      </w:r>
      <w:r w:rsidRPr="00AA7444">
        <w:t>aiuta a evolvere verso una dinamica a tre termini, nella quale entrano la realtà con le sue provocazioni e il suo mistero intrigante, altre persone che si tenderebbe a lasciare fuori, le regole e i valori, e il Mistero discreto e affascinante di Dio e del suo amor</w:t>
      </w:r>
      <w:r>
        <w:t>e.</w:t>
      </w:r>
      <w:r>
        <w:rPr>
          <w:position w:val="-3"/>
        </w:rPr>
        <w:t xml:space="preserve"> </w:t>
      </w:r>
    </w:p>
    <w:p w14:paraId="0DC33D1C" w14:textId="345B391E" w:rsidR="00342BBF" w:rsidRDefault="00342BBF" w:rsidP="008C7C03">
      <w:pPr>
        <w:widowControl w:val="0"/>
        <w:autoSpaceDE w:val="0"/>
        <w:autoSpaceDN w:val="0"/>
        <w:adjustRightInd w:val="0"/>
        <w:jc w:val="both"/>
        <w:rPr>
          <w:position w:val="-3"/>
        </w:rPr>
      </w:pPr>
      <w:r w:rsidRPr="005B0360">
        <w:drawing>
          <wp:anchor distT="0" distB="0" distL="114300" distR="114300" simplePos="0" relativeHeight="251659264" behindDoc="0" locked="0" layoutInCell="1" allowOverlap="1" wp14:anchorId="766C028A" wp14:editId="7FF2D50D">
            <wp:simplePos x="0" y="0"/>
            <wp:positionH relativeFrom="column">
              <wp:posOffset>4744085</wp:posOffset>
            </wp:positionH>
            <wp:positionV relativeFrom="paragraph">
              <wp:posOffset>118110</wp:posOffset>
            </wp:positionV>
            <wp:extent cx="1788795" cy="1160780"/>
            <wp:effectExtent l="0" t="0" r="1905" b="1270"/>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88795" cy="1160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F6908D" w14:textId="66004B72" w:rsidR="00342BBF" w:rsidRPr="0015242C" w:rsidRDefault="00342BBF" w:rsidP="00342BBF">
      <w:pPr>
        <w:rPr>
          <w:i/>
        </w:rPr>
      </w:pPr>
      <w:r>
        <w:rPr>
          <w:i/>
        </w:rPr>
        <w:t xml:space="preserve">Le dinamiche di gruppo </w:t>
      </w:r>
    </w:p>
    <w:p w14:paraId="55A4889C" w14:textId="141E328F" w:rsidR="00342BBF" w:rsidRDefault="00342BBF" w:rsidP="00342BBF">
      <w:pPr>
        <w:ind w:firstLine="425"/>
        <w:jc w:val="both"/>
      </w:pPr>
      <w:r w:rsidRPr="005B0360">
        <w:t xml:space="preserve">Per immaginare, proporre e valutare una proposta educativa, fatta ad esempio ad un gruppo di adolescenti, non </w:t>
      </w:r>
      <w:r>
        <w:t>basta</w:t>
      </w:r>
      <w:r w:rsidRPr="005B0360">
        <w:t xml:space="preserve"> concentrarsi sulla dimensione dei contenuti. Le dinamiche che avvengono all’interno del gruppo sono altrettanto importanti. Potremmo dire che, per l’adolescenza ma in genere per ogni tipo di gruppo, le dinamiche di relazione e interazione tra i suoi </w:t>
      </w:r>
    </w:p>
    <w:p w14:paraId="6C145F84" w14:textId="2419BADD" w:rsidR="00342BBF" w:rsidRPr="005B0360" w:rsidRDefault="00342BBF" w:rsidP="00342BBF">
      <w:pPr>
        <w:jc w:val="both"/>
      </w:pPr>
      <w:r w:rsidRPr="005B0360">
        <w:lastRenderedPageBreak/>
        <w:t xml:space="preserve">membri sono decisivi per il tipo e l’intensità dell’apprendimento che si verifica. Questa logica di relazione viene messa in luce dai nuovi media (i social networks, gli sms, lo scambio di contenuti) e sollecita la pedagogia catechistica a darle tutto lo spazio che merita. </w:t>
      </w:r>
    </w:p>
    <w:p w14:paraId="64A1332D" w14:textId="77777777" w:rsidR="00342BBF" w:rsidRPr="005B0360" w:rsidRDefault="00342BBF" w:rsidP="00342BBF">
      <w:pPr>
        <w:ind w:firstLine="425"/>
        <w:jc w:val="both"/>
      </w:pPr>
      <w:r w:rsidRPr="005B0360">
        <w:drawing>
          <wp:anchor distT="0" distB="0" distL="114300" distR="114300" simplePos="0" relativeHeight="251662336" behindDoc="0" locked="0" layoutInCell="1" allowOverlap="1" wp14:anchorId="2ADC2F4D" wp14:editId="5C0F638E">
            <wp:simplePos x="0" y="0"/>
            <wp:positionH relativeFrom="column">
              <wp:posOffset>1262380</wp:posOffset>
            </wp:positionH>
            <wp:positionV relativeFrom="paragraph">
              <wp:posOffset>1257835</wp:posOffset>
            </wp:positionV>
            <wp:extent cx="1129665" cy="1337945"/>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29665" cy="1337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0360">
        <w:drawing>
          <wp:anchor distT="0" distB="0" distL="114300" distR="114300" simplePos="0" relativeHeight="251661312" behindDoc="0" locked="0" layoutInCell="1" allowOverlap="1" wp14:anchorId="556B1C78" wp14:editId="0930184A">
            <wp:simplePos x="0" y="0"/>
            <wp:positionH relativeFrom="column">
              <wp:posOffset>31115</wp:posOffset>
            </wp:positionH>
            <wp:positionV relativeFrom="paragraph">
              <wp:posOffset>1228090</wp:posOffset>
            </wp:positionV>
            <wp:extent cx="1177925" cy="1229360"/>
            <wp:effectExtent l="0" t="0" r="3175" b="889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77925" cy="1229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0360">
        <w:t xml:space="preserve">La catechesi tradizionale applicava un’idea di gruppo centralizzato, in cui una persona sola aveva lo sguardo completo su ciò che si faceva, al massimo delegandone una parte. Questa logica di gruppo non è da scartare: serve infatti quando occorre trasmettere delle informazioni o presentare die contenuti in modo piano e posato. È anche una valida soluzione per svolgere i compiti pratici e operativi (se tutti fanno tutto, non si capisce più nulla). Il suo limite è che appena si tratta di riflettere su qualcosa, questo modello centralizzato rischia di ridurre le altre persone a dei semplici ascoltatori o esecutori, creando fenomeni di demotivazione e allontanamento. Sono preferibili, in quel caso, degli schemi di funzionamento di gruppo più partecipati, come quelli riportati di fianco e quello a destra dello schema sottostante.   </w:t>
      </w:r>
    </w:p>
    <w:p w14:paraId="173538AA" w14:textId="77777777" w:rsidR="00342BBF" w:rsidRPr="005B0360" w:rsidRDefault="00342BBF" w:rsidP="00342BBF">
      <w:pPr>
        <w:ind w:firstLine="425"/>
        <w:jc w:val="both"/>
      </w:pPr>
      <w:r w:rsidRPr="005B0360">
        <w:drawing>
          <wp:anchor distT="0" distB="0" distL="114300" distR="114300" simplePos="0" relativeHeight="251663360" behindDoc="0" locked="0" layoutInCell="1" allowOverlap="1" wp14:anchorId="1520898E" wp14:editId="1C49C8AE">
            <wp:simplePos x="0" y="0"/>
            <wp:positionH relativeFrom="column">
              <wp:posOffset>1609090</wp:posOffset>
            </wp:positionH>
            <wp:positionV relativeFrom="paragraph">
              <wp:posOffset>31750</wp:posOffset>
            </wp:positionV>
            <wp:extent cx="2486025" cy="1942465"/>
            <wp:effectExtent l="0" t="0" r="9525" b="635"/>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86025" cy="1942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CB9A23" w14:textId="77777777" w:rsidR="00342BBF" w:rsidRPr="005B0360" w:rsidRDefault="00342BBF" w:rsidP="00342BBF">
      <w:pPr>
        <w:ind w:firstLine="425"/>
        <w:jc w:val="both"/>
      </w:pPr>
    </w:p>
    <w:p w14:paraId="70E51C62" w14:textId="77777777" w:rsidR="00342BBF" w:rsidRPr="005B0360" w:rsidRDefault="00342BBF" w:rsidP="00342BBF">
      <w:pPr>
        <w:ind w:firstLine="425"/>
        <w:jc w:val="both"/>
      </w:pPr>
    </w:p>
    <w:p w14:paraId="207EDC8E" w14:textId="77777777" w:rsidR="00342BBF" w:rsidRPr="005B0360" w:rsidRDefault="00342BBF" w:rsidP="00342BBF">
      <w:pPr>
        <w:ind w:firstLine="425"/>
        <w:jc w:val="both"/>
      </w:pPr>
    </w:p>
    <w:p w14:paraId="3DDFFE4A" w14:textId="77777777" w:rsidR="00342BBF" w:rsidRPr="005B0360" w:rsidRDefault="00342BBF" w:rsidP="00342BBF">
      <w:pPr>
        <w:ind w:firstLine="425"/>
        <w:jc w:val="both"/>
      </w:pPr>
      <w:r>
        <w:t>I gruppi partecipativi perdono</w:t>
      </w:r>
      <w:r w:rsidRPr="005B0360">
        <w:t xml:space="preserve"> q</w:t>
      </w:r>
      <w:r>
        <w:t>ualcosa come</w:t>
      </w:r>
      <w:r w:rsidRPr="005B0360">
        <w:t xml:space="preserve"> quantità di contenuti trattati, e della produttività materiale. Essi, però, generano capitale relazionale, rendendo qualitativamente migliore anche la trattazione dei contenuti. </w:t>
      </w:r>
    </w:p>
    <w:p w14:paraId="49F27EC8" w14:textId="552B3A64" w:rsidR="00342BBF" w:rsidRPr="008C7C03" w:rsidRDefault="00342BBF" w:rsidP="00342BBF">
      <w:pPr>
        <w:widowControl w:val="0"/>
        <w:autoSpaceDE w:val="0"/>
        <w:autoSpaceDN w:val="0"/>
        <w:adjustRightInd w:val="0"/>
        <w:jc w:val="both"/>
      </w:pPr>
      <w:r w:rsidRPr="005B0360">
        <w:t xml:space="preserve">Come sempre, gli schemi di scienze umane non servono per fare una classifica designando il migliore. Essi vanno utilizzati in momenti diversi, a seconda delle finalità che ci si pone.    </w:t>
      </w:r>
    </w:p>
    <w:p w14:paraId="2CCE4BB4" w14:textId="79F98B80" w:rsidR="007A059A" w:rsidRDefault="007A059A" w:rsidP="007A059A">
      <w:pPr>
        <w:spacing w:line="220" w:lineRule="exact"/>
        <w:jc w:val="both"/>
        <w:rPr>
          <w:rFonts w:eastAsiaTheme="minorHAnsi"/>
          <w:noProof w:val="0"/>
          <w:sz w:val="22"/>
          <w:szCs w:val="22"/>
          <w:lang w:eastAsia="en-US"/>
        </w:rPr>
      </w:pPr>
    </w:p>
    <w:p w14:paraId="79D2F0EE" w14:textId="77777777" w:rsidR="007A059A" w:rsidRPr="007A059A" w:rsidRDefault="007A059A" w:rsidP="007A059A">
      <w:pPr>
        <w:jc w:val="both"/>
        <w:rPr>
          <w:rFonts w:eastAsiaTheme="minorHAnsi"/>
          <w:b/>
          <w:i/>
          <w:noProof w:val="0"/>
          <w:szCs w:val="22"/>
          <w:lang w:eastAsia="en-US"/>
        </w:rPr>
      </w:pPr>
      <w:r w:rsidRPr="007A059A">
        <w:rPr>
          <w:rFonts w:eastAsiaTheme="minorHAnsi"/>
          <w:b/>
          <w:i/>
          <w:noProof w:val="0"/>
          <w:szCs w:val="22"/>
          <w:lang w:eastAsia="en-US"/>
        </w:rPr>
        <w:t xml:space="preserve">5. Abitare la cultura degli interlocutori </w:t>
      </w:r>
    </w:p>
    <w:p w14:paraId="27E131DE" w14:textId="77777777" w:rsidR="007A059A" w:rsidRDefault="007A059A" w:rsidP="007A059A">
      <w:pPr>
        <w:jc w:val="both"/>
        <w:rPr>
          <w:rFonts w:eastAsiaTheme="minorHAnsi"/>
          <w:i/>
          <w:noProof w:val="0"/>
          <w:szCs w:val="22"/>
          <w:lang w:eastAsia="en-US"/>
        </w:rPr>
      </w:pPr>
    </w:p>
    <w:p w14:paraId="475F12D6" w14:textId="22D1F6A1" w:rsidR="00873AE1" w:rsidRPr="003959A5" w:rsidRDefault="00873AE1" w:rsidP="00873AE1">
      <w:pPr>
        <w:jc w:val="both"/>
      </w:pPr>
      <w:r>
        <w:t xml:space="preserve">     O</w:t>
      </w:r>
      <w:r w:rsidRPr="003959A5">
        <w:t>gnuno dei quattro evangelisti scrive a</w:t>
      </w:r>
      <w:r>
        <w:t>nche</w:t>
      </w:r>
      <w:r w:rsidRPr="003959A5">
        <w:t xml:space="preserve"> </w:t>
      </w:r>
      <w:r>
        <w:t>in funzione de</w:t>
      </w:r>
      <w:r w:rsidRPr="003959A5">
        <w:t>gli interlocutori a cui si rivolge: M</w:t>
      </w:r>
      <w:r>
        <w:t xml:space="preserve">arco e </w:t>
      </w:r>
      <w:r w:rsidRPr="003959A5">
        <w:t>le persone semplici che iniziano il cammino, Matteo e i credenti di origine ebraica, Luca e i giudeo-pagani, Giovanni e la c</w:t>
      </w:r>
      <w:r>
        <w:t>omunità spirituale. Ci sono</w:t>
      </w:r>
      <w:r w:rsidRPr="003959A5">
        <w:t xml:space="preserve"> “quattro vangeli per quattro lettori”</w:t>
      </w:r>
      <w:r w:rsidRPr="003959A5">
        <w:rPr>
          <w:rStyle w:val="Rimandonotaapidipagina"/>
        </w:rPr>
        <w:footnoteReference w:id="6"/>
      </w:r>
      <w:r w:rsidR="00342BBF">
        <w:t xml:space="preserve">. In At13 e At17 </w:t>
      </w:r>
      <w:r>
        <w:t>P</w:t>
      </w:r>
      <w:r w:rsidR="00342BBF">
        <w:t>aolo apostolo</w:t>
      </w:r>
      <w:r w:rsidRPr="003959A5">
        <w:t xml:space="preserve"> annuncia la medesima realtà di salvezza in modi </w:t>
      </w:r>
      <w:r>
        <w:t>diversi, per mettersi</w:t>
      </w:r>
      <w:r w:rsidRPr="003959A5">
        <w:t xml:space="preserve"> a servizi</w:t>
      </w:r>
      <w:r>
        <w:t>o dei suoi interlocutori</w:t>
      </w:r>
      <w:r w:rsidRPr="003959A5">
        <w:t>. Ad Antiochia, con gli Ebrei e dentro un quadro strutturato, si rifà alla s</w:t>
      </w:r>
      <w:r>
        <w:t>ds</w:t>
      </w:r>
      <w:r w:rsidRPr="003959A5">
        <w:t xml:space="preserve"> e argomenta con il racconto dei fatti e i </w:t>
      </w:r>
      <w:r w:rsidRPr="003959A5">
        <w:rPr>
          <w:i/>
        </w:rPr>
        <w:t>midrash</w:t>
      </w:r>
      <w:r w:rsidRPr="003959A5">
        <w:t>; ad Atene, co</w:t>
      </w:r>
      <w:r>
        <w:t>n i Greci, rinuncia a questi elem</w:t>
      </w:r>
      <w:r w:rsidR="00342BBF">
        <w:t>enti</w:t>
      </w:r>
      <w:r w:rsidRPr="003959A5">
        <w:t xml:space="preserve">, perché i suoi interlocutori avrebbero compreso meglio un discorso che partisse dalla poesia greca, la cosmologia e da un modo apofatico di evocare Dio. </w:t>
      </w:r>
    </w:p>
    <w:p w14:paraId="256282EC" w14:textId="187F473E" w:rsidR="00873AE1" w:rsidRPr="003959A5" w:rsidRDefault="00873AE1" w:rsidP="00873AE1">
      <w:pPr>
        <w:jc w:val="both"/>
      </w:pPr>
      <w:r w:rsidRPr="003959A5">
        <w:t xml:space="preserve">     La com</w:t>
      </w:r>
      <w:r>
        <w:t>unicazione proposta dagli E</w:t>
      </w:r>
      <w:r w:rsidRPr="003959A5">
        <w:t xml:space="preserve">vangelisti e da Paolo non è l’adattamento di </w:t>
      </w:r>
      <w:r>
        <w:t>u</w:t>
      </w:r>
      <w:r w:rsidR="00342BBF">
        <w:t>n messaggio in sé già concluso. L</w:t>
      </w:r>
      <w:r>
        <w:t>a forma che assume</w:t>
      </w:r>
      <w:r w:rsidRPr="003959A5">
        <w:t xml:space="preserve"> è il ri</w:t>
      </w:r>
      <w:r>
        <w:t>sultato dell’interaz</w:t>
      </w:r>
      <w:r w:rsidR="00342BBF">
        <w:t>ione</w:t>
      </w:r>
      <w:r w:rsidRPr="003959A5">
        <w:t xml:space="preserve"> </w:t>
      </w:r>
      <w:r w:rsidR="00342BBF">
        <w:t>tra chi annuncia e chi ascolta. C</w:t>
      </w:r>
      <w:r>
        <w:t>’è</w:t>
      </w:r>
      <w:r w:rsidRPr="003959A5">
        <w:t xml:space="preserve"> </w:t>
      </w:r>
      <w:r>
        <w:t xml:space="preserve">un </w:t>
      </w:r>
      <w:r w:rsidRPr="003959A5">
        <w:t>intreccio tra l</w:t>
      </w:r>
      <w:r>
        <w:t>’orizz</w:t>
      </w:r>
      <w:r w:rsidR="00342BBF">
        <w:t>onte</w:t>
      </w:r>
      <w:r>
        <w:t xml:space="preserve"> dell’avvenim</w:t>
      </w:r>
      <w:r w:rsidR="00342BBF">
        <w:t>ento</w:t>
      </w:r>
      <w:r>
        <w:t xml:space="preserve"> della salvezza e le cult</w:t>
      </w:r>
      <w:r w:rsidR="00342BBF">
        <w:t>ure</w:t>
      </w:r>
      <w:r w:rsidRPr="003959A5">
        <w:t xml:space="preserve"> dei singol</w:t>
      </w:r>
      <w:r>
        <w:t xml:space="preserve">i e dei popoli, viste come angolature </w:t>
      </w:r>
      <w:r w:rsidRPr="003959A5">
        <w:t>diverse, nuove anche per chi annuncia, dell’unico e definitivo</w:t>
      </w:r>
      <w:r>
        <w:t xml:space="preserve"> mistero</w:t>
      </w:r>
      <w:r w:rsidR="00342BBF">
        <w:t xml:space="preserve"> della salvezza. </w:t>
      </w:r>
    </w:p>
    <w:p w14:paraId="4F454FC8" w14:textId="6125CC9F" w:rsidR="00873AE1" w:rsidRPr="003959A5" w:rsidRDefault="00873AE1" w:rsidP="00873AE1">
      <w:pPr>
        <w:jc w:val="both"/>
      </w:pPr>
      <w:r w:rsidRPr="003959A5">
        <w:t xml:space="preserve">     La storia dell’evangelizzazione ha ripreso questa dinamica. La </w:t>
      </w:r>
      <w:r>
        <w:t>verità del vang</w:t>
      </w:r>
      <w:r w:rsidR="00342BBF">
        <w:t>elo</w:t>
      </w:r>
      <w:r w:rsidRPr="003959A5">
        <w:t xml:space="preserve">, proprio perché verità, non afferma se stessa in modo formale o </w:t>
      </w:r>
      <w:r w:rsidR="00563040">
        <w:t xml:space="preserve">solo </w:t>
      </w:r>
      <w:r w:rsidRPr="003959A5">
        <w:t>sacrale. Essa accetta la sfida di parlare a tutti gli uomini assum</w:t>
      </w:r>
      <w:r>
        <w:t>endo le loro categorie cult</w:t>
      </w:r>
      <w:r w:rsidR="00342BBF">
        <w:t>urali</w:t>
      </w:r>
      <w:r>
        <w:t>. Il vangelo non è una cult</w:t>
      </w:r>
      <w:r w:rsidR="00342BBF">
        <w:t>ura</w:t>
      </w:r>
      <w:r w:rsidRPr="003959A5">
        <w:t xml:space="preserve"> a fianco di altre, ma ciò che può condurre o</w:t>
      </w:r>
      <w:r>
        <w:t>gni cult</w:t>
      </w:r>
      <w:r w:rsidRPr="003959A5">
        <w:t xml:space="preserve"> a trascendere se stessa per aprirsi alla verità. Studiare l’intreccio dell’evangelizzazione con le culture e affermar</w:t>
      </w:r>
      <w:r>
        <w:t>e la verità del vangelo</w:t>
      </w:r>
      <w:r w:rsidRPr="003959A5">
        <w:t xml:space="preserve"> sono parte dello stesso movimento.  </w:t>
      </w:r>
    </w:p>
    <w:p w14:paraId="540F8E9C" w14:textId="3985F23C" w:rsidR="00873AE1" w:rsidRDefault="00873AE1" w:rsidP="00873AE1">
      <w:pPr>
        <w:jc w:val="both"/>
        <w:rPr>
          <w:i/>
        </w:rPr>
      </w:pPr>
      <w:r w:rsidRPr="003959A5">
        <w:t xml:space="preserve">     Nel clima di differenziazione sociale e culturale di oggi, che rasenta la frammentazione in cui ognuno è un isolotto di un immenso arcipelago, l’evangelizzazione e l’educazione cristiana devono mettere a tema le culture e le categorie dentro le quali i bambini, ragazzi e giovani stanno crescendo. </w:t>
      </w:r>
    </w:p>
    <w:p w14:paraId="73DEDA06" w14:textId="77777777" w:rsidR="00873AE1" w:rsidRDefault="00873AE1" w:rsidP="008440FB">
      <w:pPr>
        <w:jc w:val="both"/>
        <w:rPr>
          <w:i/>
        </w:rPr>
      </w:pPr>
    </w:p>
    <w:p w14:paraId="14B4E711" w14:textId="77777777" w:rsidR="008440FB" w:rsidRPr="00852D42" w:rsidRDefault="008440FB" w:rsidP="008440FB">
      <w:pPr>
        <w:jc w:val="both"/>
        <w:rPr>
          <w:i/>
        </w:rPr>
      </w:pPr>
      <w:r w:rsidRPr="009C7F29">
        <w:rPr>
          <w:i/>
        </w:rPr>
        <w:t xml:space="preserve">Luoghi umani per ascoltare il Vangelo </w:t>
      </w:r>
    </w:p>
    <w:p w14:paraId="7B1142A0" w14:textId="7C9223C2" w:rsidR="008440FB" w:rsidRDefault="008440FB" w:rsidP="008440FB">
      <w:pPr>
        <w:jc w:val="both"/>
      </w:pPr>
      <w:r w:rsidRPr="008D0E51">
        <w:rPr>
          <w:b/>
        </w:rPr>
        <w:t xml:space="preserve">     </w:t>
      </w:r>
      <w:r w:rsidR="0015242C">
        <w:t>Prendo alcuni esempi di</w:t>
      </w:r>
      <w:r w:rsidRPr="008D0E51">
        <w:t xml:space="preserve"> cultura per bambini e ragazzi</w:t>
      </w:r>
      <w:r w:rsidR="0015242C">
        <w:t xml:space="preserve"> che possono venire utilizzati all’interno dei percorsi di iniziazione cristiana. Il loro</w:t>
      </w:r>
      <w:r w:rsidRPr="008D0E51">
        <w:t xml:space="preserve"> inserimento nella catechesi riguarda il lavoro di scavo sui vissuti </w:t>
      </w:r>
      <w:r w:rsidRPr="008D0E51">
        <w:lastRenderedPageBreak/>
        <w:t>umani, perché diventino esperienze e si aprano a domande si</w:t>
      </w:r>
      <w:r w:rsidR="0015242C">
        <w:t>gnificative. Essi aiutano</w:t>
      </w:r>
      <w:r w:rsidRPr="008D0E51">
        <w:t xml:space="preserve"> a rende</w:t>
      </w:r>
      <w:r w:rsidR="0015242C">
        <w:t>re significativo l’ascolto del v</w:t>
      </w:r>
      <w:r w:rsidRPr="008D0E51">
        <w:t>angelo. Non viene quindi suggerito il loro uso, tr</w:t>
      </w:r>
      <w:r w:rsidR="0015242C">
        <w:t>anne in qualche caso</w:t>
      </w:r>
      <w:r w:rsidRPr="008D0E51">
        <w:t>, come portavoce del me</w:t>
      </w:r>
      <w:r w:rsidR="0015242C">
        <w:t>ssaggio del v</w:t>
      </w:r>
      <w:r w:rsidRPr="008D0E51">
        <w:t xml:space="preserve">angelo: la concordanza sarebbe in </w:t>
      </w:r>
      <w:r w:rsidR="0015242C">
        <w:t>effetti quasi sempre forzata: per dire il vangelo, c’è già il v</w:t>
      </w:r>
      <w:r w:rsidRPr="008D0E51">
        <w:t xml:space="preserve">angelo, che è forza di salvezza.    </w:t>
      </w:r>
    </w:p>
    <w:p w14:paraId="6035F0F4" w14:textId="0227EB53" w:rsidR="008440FB" w:rsidRPr="008D0E51" w:rsidRDefault="008440FB" w:rsidP="008440FB">
      <w:pPr>
        <w:jc w:val="both"/>
      </w:pPr>
      <w:r>
        <w:t xml:space="preserve">     </w:t>
      </w:r>
      <w:r w:rsidRPr="008D0E51">
        <w:t>Il principio che guida la scelta e la disposizione di singoli momenti e passaggi della cultura per l’infanzia, permettendo eventualmente di formare un piccolo stock s</w:t>
      </w:r>
      <w:r w:rsidR="0015242C">
        <w:t>tabile, sempre aperto</w:t>
      </w:r>
      <w:r w:rsidRPr="008D0E51">
        <w:t>, di riferimenti abbinati alle tappe del</w:t>
      </w:r>
      <w:r>
        <w:t xml:space="preserve"> percorso diocesano, è la loro </w:t>
      </w:r>
      <w:r w:rsidRPr="008D0E51">
        <w:t>con</w:t>
      </w:r>
      <w:r w:rsidR="0015242C">
        <w:t>sonanza</w:t>
      </w:r>
      <w:r>
        <w:t xml:space="preserve"> </w:t>
      </w:r>
      <w:r w:rsidRPr="008D0E51">
        <w:t>con la fase e i compiti di sviluppo che i bambini stan</w:t>
      </w:r>
      <w:r>
        <w:t xml:space="preserve">no vivendo. </w:t>
      </w:r>
      <w:r w:rsidRPr="008D0E51">
        <w:t xml:space="preserve">  </w:t>
      </w:r>
    </w:p>
    <w:p w14:paraId="1069B229" w14:textId="47FF27FD" w:rsidR="008440FB" w:rsidRPr="008D0E51" w:rsidRDefault="008440FB" w:rsidP="008440FB">
      <w:pPr>
        <w:jc w:val="both"/>
      </w:pPr>
      <w:r w:rsidRPr="008D0E51">
        <w:t xml:space="preserve">     Nella prima fase, a 6-7 a</w:t>
      </w:r>
      <w:r w:rsidR="00342BBF">
        <w:t>nni, prevale</w:t>
      </w:r>
      <w:r w:rsidRPr="008D0E51">
        <w:t xml:space="preserve"> lo stile relazionale e comunicativo che passa da racconti, gesti e simboli, in un contesto di affetto, bene gratuito, sorpresa e scoperta attraverso i sensi, dentro la spontanea propensione dei bambini all’immaginazione e all’affabulazione. Un’esperienza da valorizzare in questa fase finale della prima infanzia è quella di sentirsi amati e cercati, dalle persone vicine e anche da Dio. In </w:t>
      </w:r>
      <w:r w:rsidRPr="008D0E51">
        <w:rPr>
          <w:i/>
        </w:rPr>
        <w:t>Alla ricerca di Nemo</w:t>
      </w:r>
      <w:r>
        <w:t xml:space="preserve">, ad un certo punto un </w:t>
      </w:r>
      <w:r w:rsidRPr="008D0E51">
        <w:t xml:space="preserve">pellicano raggiunge Nemo nell’acquario in cui si trova rinchiuso, e gli racconta che il suo papà Marlin sta affrontando ogni tipo di peripezia, con grande coraggio, per venire a salvarlo. Sentendo parlare di coraggio e peripezie, Nemo pensa che è impossibile che sia il suo papà, che aveva timore di tutto e non si spostava mai. Saranno ancora più grandi lo stupore e la gioia, quando Nemo vedrà arrivare proprio il suo papà, e constaterà, come noi spettatori, che l’amore può vincere ogni paura, e che non c’è niente che può fermare l’amore di un papà quando si tratta di difendere il proprio bambino. </w:t>
      </w:r>
    </w:p>
    <w:p w14:paraId="41E4897D" w14:textId="77777777" w:rsidR="008440FB" w:rsidRPr="008D0E51" w:rsidRDefault="008440FB" w:rsidP="008440FB">
      <w:pPr>
        <w:jc w:val="both"/>
      </w:pPr>
      <w:r>
        <w:t xml:space="preserve">     </w:t>
      </w:r>
      <w:r w:rsidRPr="008D0E51">
        <w:t xml:space="preserve">Nella seconda fase, a 8-9 anni, prosegue l’apporto dei racconti, che il bambino però coniuga con la percezione delle premesse e delle cause e conseguenze, permessa dal pensiero logico concreto, mentre anche i segni e i gesti diventano maggiormente pratici, come strumenti di scoperta del mondo. Un’esperienza da valorizzare nelle sue molte sfaccettature è proprio la scoperta di ambiti nuovi di realtà. Il desiderio di scoprire e di conoscere è particolarmente presente in tutta la cultura per ragazzi. Scegliendo qui l’ambito Disney, ne </w:t>
      </w:r>
      <w:r w:rsidRPr="008D0E51">
        <w:rPr>
          <w:i/>
        </w:rPr>
        <w:t>Il Gobbo di Notre Dame</w:t>
      </w:r>
      <w:r w:rsidRPr="008D0E51">
        <w:t xml:space="preserve"> c’è la canzone “Via di qua”, in cui il gobbo grida il desiderio di uscire dalla dimora-prigione dove ha sempre vissuto; in Hercules, la canzone “Ce la posso fare” si colloca nel momento in cui il protagonista sta partendo dai genitori; ne </w:t>
      </w:r>
      <w:r w:rsidRPr="008D0E51">
        <w:rPr>
          <w:i/>
        </w:rPr>
        <w:t>La Bella e la Bestia</w:t>
      </w:r>
      <w:r w:rsidRPr="008D0E51">
        <w:t xml:space="preserve">, la canzone “Uno sguardo d’amore” ha la stessa funzione, così come ne </w:t>
      </w:r>
      <w:r w:rsidRPr="008D0E51">
        <w:rPr>
          <w:i/>
        </w:rPr>
        <w:t>La Sirenetta</w:t>
      </w:r>
      <w:r w:rsidRPr="008D0E51">
        <w:t xml:space="preserve"> la canzone “Come vorrei”, esprime la tristezza della giovane sirena che si sente prigioniera del mare, e vorrebbe andare sulla terra. Le canzoni dei film d’animazione si prestano particolarmente ad un utilizzo educativo e pastorale: sono conchiuse, in due-tre minuti si capisce di cosa parlano e cosa dicono (cosa non evidente per altri spezzoni e estratti) e, un po’ alla maniera dei cori greci, nei film hanno la funzione di dire il senso di ciò che accade e mostrare i sentimenti dei protagonisti: proprio ciò di cui il terreno dei vissuti ha bisogno. Una sfaccettatura del bisogno di conoscere, scoprire e un po’ partire dei bambini è la possibile resistenza dei genitori, che si può affrontare sia con i ragazzi che, forse soprattutto, negli incontri con i genitori. Ne </w:t>
      </w:r>
      <w:r w:rsidRPr="008D0E51">
        <w:rPr>
          <w:i/>
        </w:rPr>
        <w:t>La Sirenetta</w:t>
      </w:r>
      <w:r w:rsidRPr="008D0E51">
        <w:t xml:space="preserve">, il padre Tritone non vuol sapere di lasciarla partire, finché comprende che l’amore di sua figlia con un umano è più importante delle separazioni geografiche e sociali che il papà aveva in mente. Lo stesso tema è il nucleo de </w:t>
      </w:r>
      <w:r w:rsidRPr="008D0E51">
        <w:rPr>
          <w:i/>
        </w:rPr>
        <w:t xml:space="preserve">I Croods, </w:t>
      </w:r>
      <w:r w:rsidRPr="008D0E51">
        <w:t>con questa famiglia di uomini preistorici in cui il padre ha paura di tutto e non li vuole far allontanare per nessuna ragione. Qui è bellissima la figura di Guy, stravagante e intrigante intruso, che fa sognare con i suoi racconti i membri più giovani della famiglia, e riesce poi anche a far r</w:t>
      </w:r>
      <w:r>
        <w:t>icr</w:t>
      </w:r>
      <w:r w:rsidRPr="008D0E51">
        <w:t xml:space="preserve">edere il papà, restituendolo alla fiducia nella vita e nei figli. </w:t>
      </w:r>
    </w:p>
    <w:p w14:paraId="777B5BE5" w14:textId="24878DDC" w:rsidR="008440FB" w:rsidRPr="008D0E51" w:rsidRDefault="008440FB" w:rsidP="008440FB">
      <w:pPr>
        <w:jc w:val="both"/>
      </w:pPr>
      <w:r w:rsidRPr="008D0E51">
        <w:t xml:space="preserve"> </w:t>
      </w:r>
      <w:r w:rsidR="00563040">
        <w:t xml:space="preserve">    </w:t>
      </w:r>
      <w:r w:rsidRPr="008D0E51">
        <w:t>Abbiamo visto l’abbinamento di singoli estratti con dei vissuti umani; ma è possibile disegnare anche dei percorsi che raccolgono più estratti. Un tema potrebbe essere la fragilità e la disabilità, scoprendo come ciò che sembra esser</w:t>
      </w:r>
      <w:r w:rsidR="00563040">
        <w:t>e</w:t>
      </w:r>
      <w:r w:rsidRPr="008D0E51">
        <w:t xml:space="preserve"> un limite, quando viene messo in gioco con fiducia per gli altri diventa una risorsa. Sappiamo quanto i bambini possano essere generosi, soprattutto singolarmente, con chi fa più fatica; ma anche quanto possano essere crudeli, soprattutto in gruppo, verso chi ha difetti fisici o difficoltà a fare le cose. Le figure da mettere in gioco possono essere il gobbo di Notre Dame, che nessuno vuole vedere e anch’egli si convince di non poter interessare a nessuno, fino a quando scopre la bellezza interiore che ha; Nemo, nato con una pinna atrofizzata, che aumenta ancora le ansie del padre, mentre lui vorrebbe scoprire l’oceano; l’elefantino Dumbo che, scoraggiato, diventa un buffone da circo, che tutti prendono in giro per le sue orecchie sproporzionate, finché non comprende, tramite l’amore della madre, che non deve farsi condizionare da ci</w:t>
      </w:r>
      <w:r w:rsidR="0015242C">
        <w:t>ò che gli altri pensano di lui. I</w:t>
      </w:r>
      <w:r w:rsidRPr="008D0E51">
        <w:t xml:space="preserve">l carro attrezzi Cricketto (Carlo Attrezzi) un po’ sgangherato che, in </w:t>
      </w:r>
      <w:r w:rsidRPr="008D0E51">
        <w:rPr>
          <w:i/>
        </w:rPr>
        <w:t>Cars</w:t>
      </w:r>
      <w:r w:rsidRPr="008D0E51">
        <w:t xml:space="preserve">, porta nel gruppo la sua lealtà nell’amicizia e la sua disponibilità ad aiutare e a </w:t>
      </w:r>
      <w:r w:rsidRPr="008D0E51">
        <w:lastRenderedPageBreak/>
        <w:t xml:space="preserve">fare comunità. Un altro piccolo filone potrebbe partire dalle diverse figure di antagonisti, per cogliere le sfaccettature con cui il mistero del male si manifesta: dall’egocentrismo fatuo di Ursula ne </w:t>
      </w:r>
      <w:r w:rsidRPr="008D0E51">
        <w:rPr>
          <w:i/>
        </w:rPr>
        <w:t xml:space="preserve">La Sirenetta </w:t>
      </w:r>
      <w:r w:rsidRPr="008D0E51">
        <w:t xml:space="preserve">e Crudelia ne </w:t>
      </w:r>
      <w:r w:rsidRPr="008D0E51">
        <w:rPr>
          <w:i/>
        </w:rPr>
        <w:t>La carica dei 101</w:t>
      </w:r>
      <w:r w:rsidRPr="008D0E51">
        <w:t xml:space="preserve">, alla speculazione cinica del Gatto e la Volpe in </w:t>
      </w:r>
      <w:r w:rsidRPr="008D0E51">
        <w:rPr>
          <w:i/>
        </w:rPr>
        <w:t>Pinocchio</w:t>
      </w:r>
      <w:r w:rsidRPr="008D0E51">
        <w:t xml:space="preserve">, passando dall’atteggiamento del governatore inglese in </w:t>
      </w:r>
      <w:r w:rsidRPr="008D0E51">
        <w:rPr>
          <w:i/>
        </w:rPr>
        <w:t>Pocahontas</w:t>
      </w:r>
      <w:r w:rsidRPr="008D0E51">
        <w:t xml:space="preserve"> che, per giustificare il massacro di indigeni che vuole perpetrare, inventa calunnie su di loro per disumanizzarli, e poterli quindi poi trattare come cose. E ancora, tra orchi, lupi e streghe, volentieri intrecciati nel digitale con il tema video-giocabile della sconfitta del mostro alla fine di un livello dell’avventura, emerge il carattere talvolta splendido e scintillante dei rappresentanti del male, la cui quintessenza è probabilmente rappresentata da Lord Fenner di </w:t>
      </w:r>
      <w:r w:rsidRPr="008D0E51">
        <w:rPr>
          <w:i/>
        </w:rPr>
        <w:t>Guerre Stellari</w:t>
      </w:r>
      <w:r w:rsidRPr="008D0E51">
        <w:t xml:space="preserve"> (con il casco e il ma</w:t>
      </w:r>
      <w:r w:rsidR="00342BBF">
        <w:t>ntello neri)</w:t>
      </w:r>
      <w:r w:rsidRPr="008D0E51">
        <w:t xml:space="preserve">. Ma paradossalmente, lo stesso eccesso del male, la sua rappresentazione come realtà temibile e pervasiva - rispetto alla quale le fiabe tradizionali e la grande letteratura per l’infanzia sono molto più franche e leali di tante proposte edulcorate dei decenni passati, legate ad una visione ruffiana e sbagliata dell’età infantile - lasciano presentire che da qualche parte ci dev’essere un bene assoluto, capace di fronteggiare il male e di vincerlo. La rappresentazione seria del male funziona in queste storie un po’ come uno schiaccianoci sul profilo dei personaggi: esso rompe il guscio del bene ordinario e magari un po’ assuefatto, e fa venir fuori tesori di bene e di amore, in precedenza sconosciuti alle stesse persone che le donano agli altri. Al livello più ampio del mondo, è un po’ la stessa cosa: il crescere del male suscita misteriosamente un irrompere inaudito e sovrabbondante di amore e di bene, schema narrativo che, liberato ormai quasi dappertutto dal formato ingenuo e deludente del </w:t>
      </w:r>
      <w:r w:rsidRPr="008D0E51">
        <w:rPr>
          <w:i/>
        </w:rPr>
        <w:t xml:space="preserve">deus ex machina </w:t>
      </w:r>
      <w:r w:rsidRPr="008D0E51">
        <w:t xml:space="preserve">di un espediente che risolve tutto, assume risonanze antropologiche e cosmiche talvolta grandiose, come ne </w:t>
      </w:r>
      <w:r w:rsidRPr="008D0E51">
        <w:rPr>
          <w:i/>
        </w:rPr>
        <w:t xml:space="preserve">Il Signore degli Anelli </w:t>
      </w:r>
      <w:r w:rsidRPr="008D0E51">
        <w:t xml:space="preserve">e in </w:t>
      </w:r>
      <w:r w:rsidRPr="008D0E51">
        <w:rPr>
          <w:i/>
        </w:rPr>
        <w:t>Narnia</w:t>
      </w:r>
      <w:r w:rsidRPr="008D0E51">
        <w:t xml:space="preserve">, ma anche in opere più brevi e accessibili. Il male, insomma, funziona narrativamente come istigatore di un bene ancora maggiore; vengono in mente quattro libretti su un uomo di Galilea, ma viene in mente anche che in tante catechesi l’amore che scioglie il mistero del male ha potuto apparire a tanti bambini e ragazzi come un </w:t>
      </w:r>
      <w:r w:rsidRPr="008D0E51">
        <w:rPr>
          <w:i/>
        </w:rPr>
        <w:t>deus ex machina</w:t>
      </w:r>
      <w:r w:rsidRPr="008D0E51">
        <w:t xml:space="preserve"> frettoloso, esotico e sganciato dai nodi reali dell’esperienza umana. La scuola della letteratura per l’infanzia si conferma una risorsa straordinaria per vivere la catechesi per quello che essa vuole, e può essere. </w:t>
      </w:r>
    </w:p>
    <w:p w14:paraId="52815813" w14:textId="77777777" w:rsidR="008440FB" w:rsidRPr="008D0E51" w:rsidRDefault="008440FB" w:rsidP="008440FB">
      <w:pPr>
        <w:jc w:val="both"/>
      </w:pPr>
      <w:r w:rsidRPr="008D0E51">
        <w:t xml:space="preserve">     Alcuni racconti si prestano a diventare delle cornici simboliche complessive in campi estivi o in giornate intere trascorse con i bambini e i ragazzi. Penso sia sempre preferibile che, per l’IC, la cornice di questi avvenimenti sia biblica e cristiana, perché la cornice simbolica tende a determinare la percezione del contenuto interno, e non vorremmo che Gesù diventi un buon esempio di ciò che abbiamo capito nella storia di Harry Potter. È invece del tutto legittimo e fecondo che altri ambienti, come la scuola, gli scout o gli ambienti sportivi si muovano con cornici simboliche tratte direttamente dalla cultura dell’infanzia. Dovendo indicare delle opere che si prestano, per ricchezza di spunti e coerenza dell’insieme, a fare da cornice simbolica a momenti distesi dell’IC, propenderei per </w:t>
      </w:r>
      <w:r w:rsidRPr="008D0E51">
        <w:rPr>
          <w:i/>
        </w:rPr>
        <w:t>Robin Hood</w:t>
      </w:r>
      <w:r w:rsidRPr="008D0E51">
        <w:t xml:space="preserve">, </w:t>
      </w:r>
      <w:r w:rsidRPr="008D0E51">
        <w:rPr>
          <w:i/>
        </w:rPr>
        <w:t>Il piccolo principe</w:t>
      </w:r>
      <w:r w:rsidRPr="008D0E51">
        <w:t xml:space="preserve">, </w:t>
      </w:r>
      <w:r w:rsidRPr="008D0E51">
        <w:rPr>
          <w:i/>
        </w:rPr>
        <w:t xml:space="preserve">Pinocchio </w:t>
      </w:r>
      <w:r w:rsidRPr="008D0E51">
        <w:t xml:space="preserve">e, a livelli diversi di complessità, </w:t>
      </w:r>
      <w:r w:rsidRPr="008D0E51">
        <w:rPr>
          <w:i/>
        </w:rPr>
        <w:t xml:space="preserve">Il Signore degli Anelli </w:t>
      </w:r>
      <w:r w:rsidRPr="008D0E51">
        <w:t xml:space="preserve">e </w:t>
      </w:r>
      <w:r w:rsidRPr="008D0E51">
        <w:rPr>
          <w:i/>
        </w:rPr>
        <w:t>Narnia</w:t>
      </w:r>
      <w:r w:rsidRPr="008D0E51">
        <w:t xml:space="preserve">.   </w:t>
      </w:r>
    </w:p>
    <w:p w14:paraId="471CC2B8" w14:textId="77777777" w:rsidR="008440FB" w:rsidRPr="008D0E51" w:rsidRDefault="008440FB" w:rsidP="008440FB">
      <w:pPr>
        <w:jc w:val="both"/>
        <w:rPr>
          <w:b/>
          <w:i/>
        </w:rPr>
      </w:pPr>
    </w:p>
    <w:p w14:paraId="3566E350" w14:textId="77777777" w:rsidR="008440FB" w:rsidRPr="00852D42" w:rsidRDefault="008440FB" w:rsidP="008440FB">
      <w:pPr>
        <w:widowControl w:val="0"/>
        <w:autoSpaceDE w:val="0"/>
        <w:autoSpaceDN w:val="0"/>
        <w:adjustRightInd w:val="0"/>
        <w:jc w:val="both"/>
        <w:rPr>
          <w:i/>
        </w:rPr>
      </w:pPr>
      <w:r w:rsidRPr="009C7F29">
        <w:rPr>
          <w:i/>
        </w:rPr>
        <w:t xml:space="preserve">Processi per crescere e credere  </w:t>
      </w:r>
    </w:p>
    <w:p w14:paraId="0DBC6A1B" w14:textId="77777777" w:rsidR="0015242C" w:rsidRDefault="0015242C" w:rsidP="008440FB">
      <w:pPr>
        <w:jc w:val="both"/>
      </w:pPr>
      <w:r>
        <w:t xml:space="preserve">     V</w:t>
      </w:r>
      <w:r w:rsidR="008440FB" w:rsidRPr="008D0E51">
        <w:t xml:space="preserve">orrei andare oltre il semplice abbinamento tra luoghi della letteratura dell’infanzia e vissuti dei bambini, e riflettere in termini di consonanza con gli snodi dei processi di crescita, della vita ma ora anche della fede. Prendo come terreno di osservazione lo sviluppo delle forme nelle quali si esprime il senso morale dei bambini che diventano ragazzi. Richiamo in breve le tre tappe indicate dagli esperti come caratterizzanti l’acquisizione del senso morale. La prima, prevalente fino a 6-7 anni, vede l’assimilazione da parte del bambino dei criteri e degli stili che vigono nell’ambiente in cui vive; da piccolo, per capire se ciò che ha fatto va bene o male guarda il volto di papà e mamma. L’apprendimento funziona per imitazione. Un tale insieme di elementi, fecondo per la crescita ma anche statico, fatica a generare racconti. Forse è a motivo di questa necessaria fase di moralità “in solido” con la propria famiglia che la cultura per l’infanzia tende a mettere fuori campo i genitori, dicendo che sono morti o affaccendati in altro: semplicemente per poter raccontare delle storie che anticipino l’esperienza personale futura del bambino, per passargli in quel momento gli strumenti interpretativi e emotivi per poterla vivere. </w:t>
      </w:r>
    </w:p>
    <w:p w14:paraId="472B3F11" w14:textId="371D48E8" w:rsidR="008440FB" w:rsidRPr="008D0E51" w:rsidRDefault="0015242C" w:rsidP="008440FB">
      <w:pPr>
        <w:jc w:val="both"/>
      </w:pPr>
      <w:r>
        <w:t xml:space="preserve">     </w:t>
      </w:r>
      <w:r w:rsidR="008440FB" w:rsidRPr="008D0E51">
        <w:t xml:space="preserve">Le storie per i bambini piccoli non sono perciò, con l’eccezione delle fiabe che lavorano sui simboli profondi, delle vere e proprie storie, ma delle concatenazioni di episodi, in cui avvengono degli apprendimenti pratici sulle cose, uniti ad un registro ludico rasserenante, come in </w:t>
      </w:r>
      <w:r w:rsidR="008440FB" w:rsidRPr="008D0E51">
        <w:rPr>
          <w:i/>
        </w:rPr>
        <w:t>Peppa Pig</w:t>
      </w:r>
      <w:r w:rsidR="008440FB" w:rsidRPr="008D0E51">
        <w:t xml:space="preserve"> o </w:t>
      </w:r>
      <w:r w:rsidR="008440FB" w:rsidRPr="008D0E51">
        <w:rPr>
          <w:i/>
        </w:rPr>
        <w:t>Masha e Orso</w:t>
      </w:r>
      <w:r w:rsidR="008440FB" w:rsidRPr="008D0E51">
        <w:t xml:space="preserve">, che tra poco tempo saranno sostituiti da altri, ma presumibilmente sulla stessa falsariga. La seconda tappa dello sviluppo della moralità, prevalente tra i 7 e i 10 anni, si lega alla simpatia dei bambini per le </w:t>
      </w:r>
      <w:r w:rsidR="008440FB" w:rsidRPr="008D0E51">
        <w:lastRenderedPageBreak/>
        <w:t>regole che valgono sempre. Il senso morale attinge a cataloghi di azioni qualificabili come positive o negative in sé. È un’età propizia per conoscere e imparare, in catechesi, i dieci Comandamenti e le Beat</w:t>
      </w:r>
      <w:r w:rsidR="00563040">
        <w:t>itudini, spiegandone la</w:t>
      </w:r>
      <w:r w:rsidR="008440FB" w:rsidRPr="008D0E51">
        <w:t xml:space="preserve"> valenza relazionale con Colui che li dona. La terza tappa, dai 10-11 anni appunto, vede lo spostamento del punto di ancoraggio del senso morale dalle caratteristiche dell’ambiente in cui si vive e dalle azioni viste come oggetti alle coordinate dell’esperienza e dell’interiorità, senza peraltro cancellare, ma assimilando ciò che precede. Momenti significativi del sorgere della percezione della propria coscienza da parte del bambino erano già stati, negli anni precedenti (già da 4-5 anni), quelli in cui, ad esempio, tornava dai genitori, che pure magari non si erano accorti, a piangere perché aveva detto loro una bugia. Ora però, l’aspetto personale dell’assunzione delle regole e dell’adesione ai segni della promessa diventa prevalente, e indispensabile per non sviluppare un senso morale che si svolge solo per adattamento ai contesti o ossequio alle regole. Le fasi precedenti sono indispensabili: vale infatti per il percorso di fede ciò che vale per l’evoluzione umana: in una logica evolutiva - ma anche il catecumenato è così - la tappa successiva presuppone la precedente, e se quella precedente manca, rischia di diventare disfunzionale anche quella successiva, pur essendo magari in sé presentata correttamente. </w:t>
      </w:r>
    </w:p>
    <w:p w14:paraId="611F4232" w14:textId="1BFEA84F" w:rsidR="008440FB" w:rsidRDefault="008440FB" w:rsidP="008440FB">
      <w:pPr>
        <w:jc w:val="both"/>
      </w:pPr>
      <w:r>
        <w:t xml:space="preserve">     </w:t>
      </w:r>
      <w:r w:rsidRPr="008D0E51">
        <w:t xml:space="preserve">Il problema che l’educazione cristiana </w:t>
      </w:r>
      <w:r w:rsidR="00563040">
        <w:t>deve raccogliere</w:t>
      </w:r>
      <w:r w:rsidRPr="008D0E51">
        <w:t xml:space="preserve"> è il rischio di fermarsi e “cementare” le forme espressive materiali del senso morale. È decisivo disegnare dei percorsi che diano accesso all’interiorizzazione psichica e spirituale, e alla pratica interpersonale delle norme morali. Una risorsa feconda consiste nell’associarsi i bambini nella rilettura dei loro stessi vissuti, per cogliere i passaggi decisivi. Nell’esempio fatto prima, al genitore a cui il figlio confessa la bugia viene da fare un rimprovero e dire “non farlo più”. Non che questo non conti, ma il rischio di noi adulti è di concentrarci, per mancanza di tempo o per scadente presenza all’altro, solo sui risultati delle cose, gli esiti finali, mentre qui ciò che conta è il processo, il fatto cioè che il bambino sia tornato su ciò che ha fatto e lo abbia valutato uno sbaglio. Insieme a dire di non farlo più, o magari prima ancora, il genitore è invitato a stupirsi perché sta emergendo, nel figlio, il tesoro della coscienza morale.    </w:t>
      </w:r>
    </w:p>
    <w:p w14:paraId="7720691B" w14:textId="706A4C5D" w:rsidR="0015242C" w:rsidRDefault="008440FB" w:rsidP="008440FB">
      <w:pPr>
        <w:jc w:val="both"/>
      </w:pPr>
      <w:r>
        <w:t xml:space="preserve">     </w:t>
      </w:r>
      <w:r w:rsidRPr="008D0E51">
        <w:t xml:space="preserve">Se allora, per introdurre alla dimensione interiore, personale e interpersonale del senso morale, i processi contano di più degli esiti, bisognerà in qualche modo proporre delle esperienze e delle storie che possano essere fermate ad un certo punto, per passare la parola ai ragazzi. Possono essere situazioni con esito a bivio, come quel breve fumetto di un sussidio in cui un padre va per l’ennesima volta a cercare suo figlio che gli ha rubato dei soldi, è finito in prigione, e poi era intenzionato ad andarsene per sempre. Cosa fare? Deve prevalere la giustizia o la misericordia? Quale tipo di giustizia - e cos’è la misericordia? Il racconto allestisce il campo della riflessione, e poi passa la palla ai ragazzi, prima di aiutarli a notare come, in filigrana, questa storia rimandi ad </w:t>
      </w:r>
      <w:r w:rsidR="00563040">
        <w:t xml:space="preserve">un’altra storia, sentita dove? </w:t>
      </w:r>
      <w:r w:rsidRPr="008D0E51">
        <w:t xml:space="preserve">Oppure, invece che a bivio, i passaggi chiave possono avvenire tra la superficie e ciò che c’è sotto, esercitandosi così a vedere oltre l’apparenza. In </w:t>
      </w:r>
      <w:r w:rsidRPr="008D0E51">
        <w:rPr>
          <w:i/>
        </w:rPr>
        <w:t>Shrek</w:t>
      </w:r>
      <w:r w:rsidRPr="008D0E51">
        <w:t xml:space="preserve">, un orco e il suo compagno asino salvano una principessa: non c’è principe azzurro, ma emerge il cuore buono sotto la scorza dura; ne </w:t>
      </w:r>
      <w:r w:rsidRPr="008D0E51">
        <w:rPr>
          <w:i/>
        </w:rPr>
        <w:t>La bella e la bestia</w:t>
      </w:r>
      <w:r w:rsidRPr="008D0E51">
        <w:t xml:space="preserve">, rompendo lo schema delle principesse di Disney, la principessa Belle non cerca il principe affascinante, ma guarda la bellezza interiore. In </w:t>
      </w:r>
      <w:r w:rsidRPr="008D0E51">
        <w:rPr>
          <w:i/>
        </w:rPr>
        <w:t>Robin Hood</w:t>
      </w:r>
      <w:r w:rsidRPr="008D0E51">
        <w:t xml:space="preserve">, una famiglia di poveri lo accoglie anche se è travestito da povero, mostrando come spesso chi è povero sia capace, con le poche risorse che ha, di metterle a disposizione di chi è più povero ancora. Davvero non bisogna lasciarsi ingannare dalle apparenze, come ammonisce, non ascoltata, l’anziana donna rifiutata dal principe poi trasformato in bestia; e come riassume Saint-Exupéry, “non si vede bene che con il cuore”. Che ci sia la struttura a bivio o quella di apparenza-sostanza, l’importante è che le esperienze e i racconti (i teatri, i campi estivi, ecc.) dell’ultima parte del percorso di IC siano fatti funzionare non tanto come preparazione all’esito finale su cui si innesta un messaggio, ma come processi, rallentati e fermati in prossimità dei passaggi decisivi, perché i ragazzi esercitino l’interpretazione e allenino la capacità di prendere posizione e scegliere. I racconti e le esperienze proposti come processi non dovrebbero poter andare avanti, se i bambini e i ragazzi non vi prendono parte attiva negli snodi decisivi.    </w:t>
      </w:r>
      <w:r w:rsidR="0015242C">
        <w:t xml:space="preserve"> </w:t>
      </w:r>
    </w:p>
    <w:p w14:paraId="06616C9C" w14:textId="4648A30A" w:rsidR="008440FB" w:rsidRPr="0015242C" w:rsidRDefault="0015242C" w:rsidP="008440FB">
      <w:pPr>
        <w:jc w:val="both"/>
      </w:pPr>
      <w:r>
        <w:t xml:space="preserve">     </w:t>
      </w:r>
      <w:r w:rsidR="008440FB" w:rsidRPr="008D0E51">
        <w:t xml:space="preserve">Se questo valeva soprattutto per l’interiorizzazione del senso morale (o per aiutarlo a emergere, perché c’è da sempre, come abbiamo visto nelle prime pagine), considero ora l’educazione alla dimensione interpersonale della coscienza, attraverso la presa a carico libera e consapevole della relazione con l’altro. Ricordiamo come il riconoscimento dell’altro da parte del bambino avvenga subito, nel rapporto con la mamma, anche se a livello psichico per lui il mondo è un tutt’uno con sé; le recenti scoperte sui neuroni-specchio incrinano l’idea che il bambino piccolo sia un essere egocentrico, preso solo dalla percezione dei propri bisogni. In realtà, molto presto il bambino sviluppa, grazie anche all’eccellente plasticità del </w:t>
      </w:r>
      <w:r w:rsidR="008440FB" w:rsidRPr="008D0E51">
        <w:lastRenderedPageBreak/>
        <w:t xml:space="preserve">cervello umano, la capacità di cogliere la presenza e l’atteggiamento degli altri e, dai 3-4 anni, anche i loro sentimenti e desideri, risuonando emotivamente con essi. Il tema della relazione con l’altro è tra quelli preferiti della cultura per bambini, che ne indaga tutte le sfaccettature, e ne individua i passaggi interni. Se per le età precedenti le relazioni da scoprire erano soprattutto quelle tra fratelli, compagni e con gli adulti, conosciuti o estranei, a 10-11 anni bisogna andare più a fondo nell’accoglienza del diverso. In </w:t>
      </w:r>
      <w:r w:rsidR="008440FB" w:rsidRPr="008D0E51">
        <w:rPr>
          <w:i/>
        </w:rPr>
        <w:t>Pocahontas</w:t>
      </w:r>
      <w:r w:rsidR="008440FB" w:rsidRPr="008D0E51">
        <w:t xml:space="preserve"> troviamo il tema dell’incontro tra popoli diversi, con gli uni (inglesi) tentati di sottomettere gli altri (pellerossa); </w:t>
      </w:r>
      <w:r w:rsidR="008440FB" w:rsidRPr="008D0E51">
        <w:rPr>
          <w:i/>
        </w:rPr>
        <w:t>I colori del vento</w:t>
      </w:r>
      <w:r w:rsidR="008440FB" w:rsidRPr="008D0E51">
        <w:t xml:space="preserve">, cantata da Pocahontas, rappresenta un invito a comprendere chi è diverso da sé o dalla propria cultura. Lo stesso tema troviamo ne </w:t>
      </w:r>
      <w:r w:rsidR="008440FB" w:rsidRPr="008D0E51">
        <w:rPr>
          <w:i/>
        </w:rPr>
        <w:t xml:space="preserve">Il gobbo di Notre-Dame, </w:t>
      </w:r>
      <w:r w:rsidR="008440FB" w:rsidRPr="008D0E51">
        <w:t xml:space="preserve">con i gitani nella Parigi del XV secolo. Ma l’incontro con gli altri non è soltanto l’effetto di una generica disponibilità. Esso domanda talvolta di immergersi nel contesto di coloro che si incontrano, al punto da trovarsi strappati via dal mondo di partenza, e magari considerati come avversari dal proprio gruppo di appartenenza: pensiamo a John in </w:t>
      </w:r>
      <w:r w:rsidR="008440FB" w:rsidRPr="008D0E51">
        <w:rPr>
          <w:i/>
        </w:rPr>
        <w:t>Pocahontas</w:t>
      </w:r>
      <w:r w:rsidR="008440FB" w:rsidRPr="008D0E51">
        <w:t xml:space="preserve">, ma anche, per gli adulti, al passaggio di Jake in </w:t>
      </w:r>
      <w:r w:rsidR="008440FB" w:rsidRPr="008D0E51">
        <w:rPr>
          <w:i/>
        </w:rPr>
        <w:t>Avatar</w:t>
      </w:r>
      <w:r w:rsidR="008440FB" w:rsidRPr="008D0E51">
        <w:t>, segnato da veri e propri rituali di inserimento nel nuovo mondo, che contemporaneamente lo escludono dal suo. Il tema della</w:t>
      </w:r>
      <w:r w:rsidR="008440FB" w:rsidRPr="008D0E51">
        <w:rPr>
          <w:rFonts w:eastAsiaTheme="minorEastAsia"/>
          <w:color w:val="1C1C1C"/>
          <w:lang w:eastAsia="ja-JP"/>
        </w:rPr>
        <w:t xml:space="preserve"> morte simbolica</w:t>
      </w:r>
      <w:r w:rsidR="008440FB">
        <w:rPr>
          <w:rFonts w:eastAsiaTheme="minorEastAsia"/>
          <w:color w:val="1C1C1C"/>
          <w:lang w:eastAsia="ja-JP"/>
        </w:rPr>
        <w:t xml:space="preserve">, provocata dalla decisione di rimanere fedeli all’incontro reale con l’altro introduce al tema </w:t>
      </w:r>
      <w:r w:rsidR="008440FB" w:rsidRPr="008D0E51">
        <w:rPr>
          <w:rFonts w:eastAsiaTheme="minorEastAsia"/>
          <w:color w:val="1C1C1C"/>
          <w:lang w:eastAsia="ja-JP"/>
        </w:rPr>
        <w:t>dell’amore sacrificale.</w:t>
      </w:r>
      <w:r w:rsidR="008440FB" w:rsidRPr="008D0E51">
        <w:t xml:space="preserve"> Ne </w:t>
      </w:r>
      <w:r w:rsidR="008440FB" w:rsidRPr="008D0E51">
        <w:rPr>
          <w:rFonts w:eastAsiaTheme="minorEastAsia"/>
          <w:i/>
          <w:color w:val="1C1C1C"/>
          <w:lang w:eastAsia="ja-JP"/>
        </w:rPr>
        <w:t>La bella e la bestia</w:t>
      </w:r>
      <w:r w:rsidR="008440FB" w:rsidRPr="008D0E51">
        <w:rPr>
          <w:rFonts w:eastAsiaTheme="minorEastAsia"/>
          <w:color w:val="1C1C1C"/>
          <w:lang w:eastAsia="ja-JP"/>
        </w:rPr>
        <w:t>, quando Bella si offre per rimanere al castello per amore del padre, la bestia non riesce a capacitarsi di una scelta inconcepibile per la sua visione delle cose: “davvero faresti questo?”. Ma la bontà di Bella redime anche lui, e più tardi, quando nel bosco Bella è circondata dai lupi, la bestia, per quanto ferito, la difende mettendo a repentaglio la sua vita. A suggellare la dinamica dell’amore disponibile ad andare fino ai confini della morte, sta il segno permanente che chi si è battuto per amore porta nella propria carne. Così la bestia, appena evocata; così Bambi quando difende l’amata Faline; John prima di ripartire per l’Inghilterra, e Harry Potter, in senso inverso: il segno che ha sulla fronte ricorda il sacrificio che i suoi genitori hanno fatto, morendo perché lui potes</w:t>
      </w:r>
      <w:r w:rsidR="008440FB">
        <w:rPr>
          <w:rFonts w:eastAsiaTheme="minorEastAsia"/>
          <w:color w:val="1C1C1C"/>
          <w:lang w:eastAsia="ja-JP"/>
        </w:rPr>
        <w:t>se continuare a vivere. Talv</w:t>
      </w:r>
      <w:r w:rsidR="008440FB" w:rsidRPr="008D0E51">
        <w:rPr>
          <w:rFonts w:eastAsiaTheme="minorEastAsia"/>
          <w:color w:val="1C1C1C"/>
          <w:lang w:eastAsia="ja-JP"/>
        </w:rPr>
        <w:t xml:space="preserve">olta, il confine della morte viene invece varcato, come per il Re Leone o il padre dell’orso Koda. </w:t>
      </w:r>
    </w:p>
    <w:p w14:paraId="6290625A" w14:textId="77777777" w:rsidR="008440FB" w:rsidRDefault="008440FB" w:rsidP="008440FB">
      <w:pPr>
        <w:jc w:val="both"/>
        <w:rPr>
          <w:i/>
        </w:rPr>
      </w:pPr>
    </w:p>
    <w:p w14:paraId="1ACBC66B" w14:textId="77777777" w:rsidR="008440FB" w:rsidRPr="00852D42" w:rsidRDefault="008440FB" w:rsidP="008440FB">
      <w:pPr>
        <w:jc w:val="both"/>
        <w:rPr>
          <w:i/>
        </w:rPr>
      </w:pPr>
      <w:r w:rsidRPr="009C7F29">
        <w:rPr>
          <w:i/>
        </w:rPr>
        <w:t xml:space="preserve">Luoghi evangelici nella cultura vissuta </w:t>
      </w:r>
    </w:p>
    <w:p w14:paraId="1687B1B1" w14:textId="77777777" w:rsidR="008440FB" w:rsidRPr="008D0E51" w:rsidRDefault="008440FB" w:rsidP="008440FB">
      <w:pPr>
        <w:jc w:val="both"/>
      </w:pPr>
      <w:r w:rsidRPr="008D0E51">
        <w:t xml:space="preserve">     Passeggiando per la cultura dell’infanzia, ho cercato di mantenere, richiamandolo a intervalli regolari, il principio di metodo per cui questa cultura contribuisce a lavorare il terreno dei vissuti, per aprirli all’ascolto del Vangelo. Questa scelta mi sembra da mantenere: cercare di accostare troppo la cultura dell’infanzia al Vangelo creerebbe inutili doppioni e possibili confusioni. Prendiamo l’idea di fede, </w:t>
      </w:r>
      <w:r w:rsidRPr="008D0E51">
        <w:rPr>
          <w:i/>
        </w:rPr>
        <w:t>faith</w:t>
      </w:r>
      <w:r w:rsidRPr="008D0E51">
        <w:t>, in Disney: in modo simile a diverse teorie dello sviluppo della religiosità, essa è considerata come un attributo del</w:t>
      </w:r>
      <w:r>
        <w:t xml:space="preserve"> soggetto: bisogna credere in se stessi,</w:t>
      </w:r>
      <w:r w:rsidRPr="008D0E51">
        <w:t xml:space="preserve"> e credere fortemente al sogno, che in questo modo potrà realizzarsi. Non è difficile vedere, in filigrana, l’immaginario statunitense del piccolo popolo partito dal nulla che, tirando fuori da sé il massimo e c</w:t>
      </w:r>
      <w:r>
        <w:t xml:space="preserve">hiedendo a Dio una benedizione, </w:t>
      </w:r>
      <w:r w:rsidRPr="008D0E51">
        <w:t>riesce a prosperare e a raggiunge</w:t>
      </w:r>
      <w:r>
        <w:t>re il sogno. Emerge</w:t>
      </w:r>
      <w:r w:rsidRPr="008D0E51">
        <w:t xml:space="preserve"> anche la differenza con la fede cris</w:t>
      </w:r>
      <w:r>
        <w:t>tiana, che è fiducia radical</w:t>
      </w:r>
      <w:r w:rsidRPr="008D0E51">
        <w:t>e in un Altro,</w:t>
      </w:r>
      <w:r>
        <w:t xml:space="preserve"> che fa prendere fiducia in sé, </w:t>
      </w:r>
      <w:r w:rsidRPr="008D0E51">
        <w:t xml:space="preserve">e non il contrario. La fede cristiana e </w:t>
      </w:r>
      <w:r>
        <w:t xml:space="preserve">il mito americano sono </w:t>
      </w:r>
      <w:r w:rsidRPr="008D0E51">
        <w:t>due cose diverse, a tal punto che sono mo</w:t>
      </w:r>
      <w:r>
        <w:t xml:space="preserve">lto più vicine al cristianesimo </w:t>
      </w:r>
      <w:r w:rsidRPr="008D0E51">
        <w:t>le scene dei film dall’</w:t>
      </w:r>
      <w:r>
        <w:t>‘</w:t>
      </w:r>
      <w:r w:rsidRPr="008D0E51">
        <w:t>80 in ava</w:t>
      </w:r>
      <w:r>
        <w:t xml:space="preserve">nti - dopo la crisi petrolifera </w:t>
      </w:r>
      <w:r w:rsidRPr="008D0E51">
        <w:t>mo</w:t>
      </w:r>
      <w:r>
        <w:t xml:space="preserve">ndiale - in cui la Disney </w:t>
      </w:r>
      <w:r w:rsidRPr="008D0E51">
        <w:t xml:space="preserve">si muove maggiormente nella linea della rielaborazione critica del sogno americano, con i temi della sostanza sotto l’apparenza, dell’incontro dell’altro e delle minoranze, del sacrificio per amore.  Forzare gli accostamenti è allora poco utile: in questo senso, la presenza di termini esplicitamente religiosi come il citato fede, e poi credere, miracolo, benedizione, trasfigurazione (in Harry Potter per dire di una magia), sacrificio, divino, diventano più un problema che una risorsa. Richiamo perciò ancora l’importanza di tenere distinti i fatti realmente accaduti di cui parla il Vangelo e le cornici simboliche di fantasia, mantenendo gli inserti di fiction per lavorare sui vissuti (come inneschi iniziali o come attualizzazioni finali) al di fuori del lavoro con la Bibbia o ovviamente dalla liturgia e dalla preghiera, che devono incominciare e finire nei loro codici e livelli simbolici propri, che sono quelli della Verità di Dio per gli uomini.  </w:t>
      </w:r>
    </w:p>
    <w:p w14:paraId="6EB89D54" w14:textId="77777777" w:rsidR="008440FB" w:rsidRPr="008D0E51" w:rsidRDefault="008440FB" w:rsidP="008440FB">
      <w:pPr>
        <w:jc w:val="both"/>
        <w:rPr>
          <w:rFonts w:eastAsiaTheme="minorEastAsia"/>
          <w:color w:val="262626"/>
          <w:lang w:eastAsia="ja-JP"/>
        </w:rPr>
      </w:pPr>
      <w:r w:rsidRPr="008D0E51">
        <w:t xml:space="preserve">    Eppure, allo stesso tempo, confesso che in certi momenti, nelle pagine precedenti, è stato difficile non mandare la mente al Vangelo, e non sentir vibrare una connivenza profonda tra i vissuti umani delle storie per l’infanzia e quelle dei vangeli. Torna alla mente quanto diceva Tolkien: una volta chiarito che il Vangelo è vero in tutti i sensi della parola, poi va aggiunto che il Vangelo ospita e porta a compimento molte delle dinamiche umane profonde che troviamo dentro le cornici simboliche delle opere di immaginazione. Esse non sono vere nel senso dell’aderenza a fatti storici, ma sono veri i processi umani che esse mettono in</w:t>
      </w:r>
      <w:r w:rsidRPr="008D0E51">
        <w:rPr>
          <w:rFonts w:eastAsiaTheme="minorEastAsia"/>
          <w:color w:val="262626"/>
          <w:lang w:eastAsia="ja-JP"/>
        </w:rPr>
        <w:t xml:space="preserve"> movimento.</w:t>
      </w:r>
    </w:p>
    <w:p w14:paraId="3B788B0A" w14:textId="53EAE710" w:rsidR="008440FB" w:rsidRPr="008D0E51" w:rsidRDefault="008440FB" w:rsidP="008440FB">
      <w:pPr>
        <w:jc w:val="both"/>
      </w:pPr>
      <w:r w:rsidRPr="008D0E51">
        <w:rPr>
          <w:rFonts w:eastAsiaTheme="minorEastAsia"/>
          <w:color w:val="262626"/>
          <w:lang w:eastAsia="ja-JP"/>
        </w:rPr>
        <w:lastRenderedPageBreak/>
        <w:t xml:space="preserve">    Altre volte ancora, il legame è talmente limpido che è semplicemente da gustare.</w:t>
      </w:r>
      <w:r w:rsidRPr="008D0E51">
        <w:t xml:space="preserve"> Quando ne </w:t>
      </w:r>
      <w:r w:rsidRPr="008D0E51">
        <w:rPr>
          <w:i/>
        </w:rPr>
        <w:t xml:space="preserve">Il libro della giungla </w:t>
      </w:r>
      <w:r>
        <w:t xml:space="preserve">sembra che Baloo </w:t>
      </w:r>
      <w:r w:rsidRPr="008D0E51">
        <w:t xml:space="preserve">sia morto per difendere Mowgli, la pantera dice “Non c’è amore più grande di chi dà </w:t>
      </w:r>
      <w:r w:rsidR="0015242C">
        <w:t>la vita per i propri amici” (Gv</w:t>
      </w:r>
      <w:r w:rsidRPr="008D0E51">
        <w:t xml:space="preserve">15,13). Ne </w:t>
      </w:r>
      <w:r w:rsidRPr="008D0E51">
        <w:rPr>
          <w:i/>
        </w:rPr>
        <w:t xml:space="preserve">Il gobbo di Notre-Dame, </w:t>
      </w:r>
      <w:r w:rsidRPr="008D0E51">
        <w:t xml:space="preserve">la gitana Esmeralda domanda in canto a Dio aiuto per il suo piccolo e fragile popolo, e il suo canto diventa una intercessione per tutti i poveri che siamo, che possono però essere riempiti dall’amore di Dio:  </w:t>
      </w:r>
    </w:p>
    <w:p w14:paraId="1A7ACB49" w14:textId="77777777" w:rsidR="008440FB" w:rsidRPr="008D0E51" w:rsidRDefault="008440FB" w:rsidP="008440FB">
      <w:pPr>
        <w:widowControl w:val="0"/>
        <w:autoSpaceDE w:val="0"/>
        <w:autoSpaceDN w:val="0"/>
        <w:adjustRightInd w:val="0"/>
        <w:jc w:val="both"/>
      </w:pPr>
    </w:p>
    <w:p w14:paraId="73D58263" w14:textId="77777777" w:rsidR="008440FB" w:rsidRPr="009C7F29" w:rsidRDefault="008440FB" w:rsidP="0015242C">
      <w:pPr>
        <w:widowControl w:val="0"/>
        <w:autoSpaceDE w:val="0"/>
        <w:autoSpaceDN w:val="0"/>
        <w:adjustRightInd w:val="0"/>
        <w:spacing w:line="220" w:lineRule="exact"/>
        <w:ind w:left="2124"/>
        <w:jc w:val="both"/>
        <w:rPr>
          <w:sz w:val="22"/>
          <w:szCs w:val="22"/>
        </w:rPr>
      </w:pPr>
      <w:r w:rsidRPr="009C7F29">
        <w:rPr>
          <w:sz w:val="22"/>
          <w:szCs w:val="22"/>
        </w:rPr>
        <w:t xml:space="preserve">Dio fa’ qualcosa per quelli che </w:t>
      </w:r>
    </w:p>
    <w:p w14:paraId="60F80C1F" w14:textId="77777777" w:rsidR="008440FB" w:rsidRPr="009C7F29" w:rsidRDefault="008440FB" w:rsidP="0015242C">
      <w:pPr>
        <w:widowControl w:val="0"/>
        <w:autoSpaceDE w:val="0"/>
        <w:autoSpaceDN w:val="0"/>
        <w:adjustRightInd w:val="0"/>
        <w:spacing w:line="220" w:lineRule="exact"/>
        <w:ind w:left="2124"/>
        <w:jc w:val="both"/>
        <w:rPr>
          <w:sz w:val="22"/>
          <w:szCs w:val="22"/>
        </w:rPr>
      </w:pPr>
      <w:r w:rsidRPr="009C7F29">
        <w:rPr>
          <w:sz w:val="22"/>
          <w:szCs w:val="22"/>
        </w:rPr>
        <w:t xml:space="preserve">Un gesto d’amore non sanno cos’è </w:t>
      </w:r>
    </w:p>
    <w:p w14:paraId="26F5DA5A" w14:textId="77777777" w:rsidR="008440FB" w:rsidRPr="009C7F29" w:rsidRDefault="008440FB" w:rsidP="0015242C">
      <w:pPr>
        <w:widowControl w:val="0"/>
        <w:autoSpaceDE w:val="0"/>
        <w:autoSpaceDN w:val="0"/>
        <w:adjustRightInd w:val="0"/>
        <w:spacing w:line="220" w:lineRule="exact"/>
        <w:ind w:left="2124"/>
        <w:jc w:val="both"/>
        <w:rPr>
          <w:sz w:val="22"/>
          <w:szCs w:val="22"/>
        </w:rPr>
      </w:pPr>
      <w:r w:rsidRPr="009C7F29">
        <w:rPr>
          <w:sz w:val="22"/>
          <w:szCs w:val="22"/>
        </w:rPr>
        <w:t xml:space="preserve">Dio questa gente confida in te </w:t>
      </w:r>
    </w:p>
    <w:p w14:paraId="40C68769" w14:textId="77777777" w:rsidR="008440FB" w:rsidRPr="009C7F29" w:rsidRDefault="008440FB" w:rsidP="0015242C">
      <w:pPr>
        <w:widowControl w:val="0"/>
        <w:autoSpaceDE w:val="0"/>
        <w:autoSpaceDN w:val="0"/>
        <w:adjustRightInd w:val="0"/>
        <w:spacing w:line="220" w:lineRule="exact"/>
        <w:ind w:left="2124"/>
        <w:jc w:val="both"/>
        <w:rPr>
          <w:sz w:val="22"/>
          <w:szCs w:val="22"/>
        </w:rPr>
      </w:pPr>
      <w:r w:rsidRPr="009C7F29">
        <w:rPr>
          <w:sz w:val="22"/>
          <w:szCs w:val="22"/>
        </w:rPr>
        <w:t xml:space="preserve">Solo il tuo amore salvarli potrà </w:t>
      </w:r>
    </w:p>
    <w:p w14:paraId="1B45A362" w14:textId="77777777" w:rsidR="008440FB" w:rsidRPr="009C7F29" w:rsidRDefault="008440FB" w:rsidP="0015242C">
      <w:pPr>
        <w:widowControl w:val="0"/>
        <w:autoSpaceDE w:val="0"/>
        <w:autoSpaceDN w:val="0"/>
        <w:adjustRightInd w:val="0"/>
        <w:spacing w:line="220" w:lineRule="exact"/>
        <w:ind w:left="2124"/>
        <w:jc w:val="both"/>
        <w:rPr>
          <w:sz w:val="22"/>
          <w:szCs w:val="22"/>
        </w:rPr>
      </w:pPr>
      <w:r w:rsidRPr="009C7F29">
        <w:rPr>
          <w:sz w:val="22"/>
          <w:szCs w:val="22"/>
        </w:rPr>
        <w:t xml:space="preserve">Grazie per quanto possiedo già </w:t>
      </w:r>
    </w:p>
    <w:p w14:paraId="5999B114" w14:textId="77777777" w:rsidR="008440FB" w:rsidRPr="009C7F29" w:rsidRDefault="008440FB" w:rsidP="0015242C">
      <w:pPr>
        <w:widowControl w:val="0"/>
        <w:autoSpaceDE w:val="0"/>
        <w:autoSpaceDN w:val="0"/>
        <w:adjustRightInd w:val="0"/>
        <w:spacing w:line="220" w:lineRule="exact"/>
        <w:ind w:left="2124"/>
        <w:jc w:val="both"/>
        <w:rPr>
          <w:sz w:val="22"/>
          <w:szCs w:val="22"/>
        </w:rPr>
      </w:pPr>
      <w:r w:rsidRPr="009C7F29">
        <w:rPr>
          <w:sz w:val="22"/>
          <w:szCs w:val="22"/>
        </w:rPr>
        <w:t xml:space="preserve">Lo so non è tanto ma a me basterà </w:t>
      </w:r>
    </w:p>
    <w:p w14:paraId="782B3B3B" w14:textId="77777777" w:rsidR="008440FB" w:rsidRPr="009C7F29" w:rsidRDefault="008440FB" w:rsidP="0015242C">
      <w:pPr>
        <w:widowControl w:val="0"/>
        <w:autoSpaceDE w:val="0"/>
        <w:autoSpaceDN w:val="0"/>
        <w:adjustRightInd w:val="0"/>
        <w:spacing w:line="220" w:lineRule="exact"/>
        <w:ind w:left="2124"/>
        <w:jc w:val="both"/>
        <w:rPr>
          <w:sz w:val="22"/>
          <w:szCs w:val="22"/>
        </w:rPr>
      </w:pPr>
      <w:r w:rsidRPr="009C7F29">
        <w:rPr>
          <w:sz w:val="22"/>
          <w:szCs w:val="22"/>
        </w:rPr>
        <w:t xml:space="preserve">Prego per gli altri fuori di qua </w:t>
      </w:r>
    </w:p>
    <w:p w14:paraId="2D8C4703" w14:textId="77777777" w:rsidR="008440FB" w:rsidRPr="009C7F29" w:rsidRDefault="008440FB" w:rsidP="0015242C">
      <w:pPr>
        <w:widowControl w:val="0"/>
        <w:autoSpaceDE w:val="0"/>
        <w:autoSpaceDN w:val="0"/>
        <w:adjustRightInd w:val="0"/>
        <w:spacing w:line="220" w:lineRule="exact"/>
        <w:ind w:left="2124"/>
        <w:jc w:val="both"/>
        <w:rPr>
          <w:sz w:val="22"/>
          <w:szCs w:val="22"/>
        </w:rPr>
      </w:pPr>
      <w:r w:rsidRPr="009C7F29">
        <w:rPr>
          <w:sz w:val="22"/>
          <w:szCs w:val="22"/>
        </w:rPr>
        <w:t xml:space="preserve">Falli sentire figli di Dio </w:t>
      </w:r>
    </w:p>
    <w:p w14:paraId="798D0C3D" w14:textId="77777777" w:rsidR="008440FB" w:rsidRDefault="008440FB" w:rsidP="0015242C">
      <w:pPr>
        <w:widowControl w:val="0"/>
        <w:autoSpaceDE w:val="0"/>
        <w:autoSpaceDN w:val="0"/>
        <w:adjustRightInd w:val="0"/>
        <w:spacing w:line="220" w:lineRule="exact"/>
        <w:ind w:left="2124"/>
        <w:jc w:val="both"/>
        <w:rPr>
          <w:sz w:val="22"/>
          <w:szCs w:val="22"/>
        </w:rPr>
      </w:pPr>
      <w:r w:rsidRPr="009C7F29">
        <w:rPr>
          <w:sz w:val="22"/>
          <w:szCs w:val="22"/>
        </w:rPr>
        <w:t xml:space="preserve">Sono indifesi ma figli di Dio  </w:t>
      </w:r>
    </w:p>
    <w:p w14:paraId="7D55AD89" w14:textId="77777777" w:rsidR="00342BBF" w:rsidRDefault="00342BBF" w:rsidP="00342BBF">
      <w:pPr>
        <w:jc w:val="both"/>
        <w:rPr>
          <w:rFonts w:eastAsiaTheme="minorHAnsi"/>
        </w:rPr>
      </w:pPr>
    </w:p>
    <w:p w14:paraId="7B3D8101" w14:textId="68C88FCD" w:rsidR="007A059A" w:rsidRPr="007A059A" w:rsidRDefault="00563040" w:rsidP="007A059A">
      <w:pPr>
        <w:jc w:val="both"/>
        <w:rPr>
          <w:rFonts w:eastAsiaTheme="minorHAnsi"/>
          <w:b/>
          <w:i/>
          <w:noProof w:val="0"/>
          <w:szCs w:val="22"/>
          <w:lang w:eastAsia="en-US"/>
        </w:rPr>
      </w:pPr>
      <w:r>
        <w:rPr>
          <w:rFonts w:eastAsiaTheme="minorHAnsi"/>
          <w:b/>
          <w:i/>
          <w:noProof w:val="0"/>
          <w:szCs w:val="22"/>
          <w:lang w:eastAsia="en-US"/>
        </w:rPr>
        <w:t>6</w:t>
      </w:r>
      <w:r w:rsidR="00917FDF">
        <w:rPr>
          <w:rFonts w:eastAsiaTheme="minorHAnsi"/>
          <w:b/>
          <w:i/>
          <w:noProof w:val="0"/>
          <w:szCs w:val="22"/>
          <w:lang w:eastAsia="en-US"/>
        </w:rPr>
        <w:t>. Accompagnare</w:t>
      </w:r>
      <w:r w:rsidR="007A059A" w:rsidRPr="007A059A">
        <w:rPr>
          <w:rFonts w:eastAsiaTheme="minorHAnsi"/>
          <w:b/>
          <w:i/>
          <w:noProof w:val="0"/>
          <w:szCs w:val="22"/>
          <w:lang w:eastAsia="en-US"/>
        </w:rPr>
        <w:t xml:space="preserve"> un gruppo </w:t>
      </w:r>
    </w:p>
    <w:p w14:paraId="4AF83BBC" w14:textId="77777777" w:rsidR="007A059A" w:rsidRDefault="007A059A" w:rsidP="007A059A">
      <w:pPr>
        <w:jc w:val="both"/>
        <w:rPr>
          <w:rFonts w:eastAsiaTheme="minorHAnsi"/>
          <w:i/>
          <w:noProof w:val="0"/>
          <w:szCs w:val="22"/>
          <w:lang w:eastAsia="en-US"/>
        </w:rPr>
      </w:pPr>
    </w:p>
    <w:p w14:paraId="236E6C46" w14:textId="25B073DD" w:rsidR="00917FDF" w:rsidRDefault="00917FDF" w:rsidP="005E2F1E">
      <w:pPr>
        <w:jc w:val="both"/>
        <w:rPr>
          <w:rFonts w:eastAsiaTheme="minorHAnsi"/>
          <w:noProof w:val="0"/>
          <w:sz w:val="22"/>
          <w:szCs w:val="22"/>
          <w:lang w:eastAsia="en-US"/>
        </w:rPr>
      </w:pPr>
      <w:r>
        <w:rPr>
          <w:rFonts w:eastAsiaTheme="minorHAnsi"/>
          <w:noProof w:val="0"/>
          <w:sz w:val="22"/>
          <w:szCs w:val="22"/>
          <w:lang w:eastAsia="en-US"/>
        </w:rPr>
        <w:t xml:space="preserve">I “tre occhi” del catechista </w:t>
      </w:r>
    </w:p>
    <w:p w14:paraId="58FA88AC" w14:textId="77777777" w:rsidR="00917FDF" w:rsidRDefault="005E2F1E" w:rsidP="005E2F1E">
      <w:pPr>
        <w:jc w:val="both"/>
        <w:rPr>
          <w:rFonts w:eastAsiaTheme="minorHAnsi"/>
          <w:noProof w:val="0"/>
          <w:sz w:val="22"/>
          <w:szCs w:val="22"/>
          <w:lang w:eastAsia="en-US"/>
        </w:rPr>
      </w:pPr>
      <w:r w:rsidRPr="005E2F1E">
        <w:rPr>
          <w:rFonts w:eastAsiaTheme="minorHAnsi"/>
          <w:noProof w:val="0"/>
          <w:sz w:val="22"/>
          <w:szCs w:val="22"/>
          <w:lang w:eastAsia="en-US"/>
        </w:rPr>
        <w:t xml:space="preserve">Enzo Biemmi, “Per non morire di catechesi”, </w:t>
      </w:r>
      <w:r w:rsidRPr="005E2F1E">
        <w:rPr>
          <w:rFonts w:eastAsiaTheme="minorHAnsi"/>
          <w:i/>
          <w:iCs/>
          <w:noProof w:val="0"/>
          <w:sz w:val="22"/>
          <w:szCs w:val="22"/>
          <w:lang w:eastAsia="en-US"/>
        </w:rPr>
        <w:t>Evangelizzare</w:t>
      </w:r>
      <w:r w:rsidR="00917FDF">
        <w:rPr>
          <w:rFonts w:eastAsiaTheme="minorHAnsi"/>
          <w:noProof w:val="0"/>
          <w:sz w:val="22"/>
          <w:szCs w:val="22"/>
          <w:lang w:eastAsia="en-US"/>
        </w:rPr>
        <w:t xml:space="preserve"> 5-1996</w:t>
      </w:r>
    </w:p>
    <w:p w14:paraId="50D6215F" w14:textId="77777777" w:rsidR="00917FDF" w:rsidRDefault="00917FDF" w:rsidP="00917FDF">
      <w:pPr>
        <w:suppressAutoHyphens/>
        <w:jc w:val="both"/>
        <w:rPr>
          <w:b/>
          <w:smallCaps/>
          <w:lang w:eastAsia="zh-CN"/>
        </w:rPr>
      </w:pPr>
    </w:p>
    <w:p w14:paraId="41CB288E" w14:textId="22FB72C3" w:rsidR="00917FDF" w:rsidRDefault="00917FDF" w:rsidP="00917FDF">
      <w:pPr>
        <w:jc w:val="both"/>
      </w:pPr>
      <w:r>
        <w:t xml:space="preserve">     Quest’anno Nicoletta ha deciso di fare le cose bene. Don Angelo l’ha incaricata di seguire i catechisti degli adulti, i quali hanno una gran paura, si sentono impreparati e stanno pensando che forse è meglio tornare a fare come una volta, quando il parroco radunava gli adulti e spiegava a tutti la dottrina. “Senti, don, - gli dice Nicoletta - ho pensato che l'unico modo per aiutarli a guidare i gruppi di ascolto nelle case per la prossima Quaresima sia quello di sperimentare con loro la catechesi che dovranno poi guidare con i loro adulti. Che cosa dici?”. Don Angelo, al quale non sembra vero di poter finalmente trovare una soluzione, dà il suo pieno accordo. Nel primo incontro tutto si svolge come da copione: Nicoletta fa da animatrice, fa parlare il gruppo, riassume, rilancia la discussione... Don Angelo interviene quando è il momento di offrire un approfondimento. Finito l'esperimento, si apre la discussione: “Certo - dice una signora - qui va tutto bene, perché siamo motivati, c'è una brava animatrice e c’è il prete. Ma poi, nel mio gruppo, io sono sola e cominciano i problemi”. La discussione si anima. Alla fine Nicoletta raccoglie le difficoltà principali che i catechisti sperimentano:</w:t>
      </w:r>
    </w:p>
    <w:p w14:paraId="29DFB0C5" w14:textId="77777777" w:rsidR="00917FDF" w:rsidRDefault="00917FDF" w:rsidP="00917FDF">
      <w:pPr>
        <w:suppressAutoHyphens/>
        <w:jc w:val="both"/>
      </w:pPr>
      <w:r>
        <w:t xml:space="preserve">    C’è una signora che interviene continuamente e parla sempre di sé. C’è una buona partecipazione, ma gli interventi sono quasi sempre fuori tema. Due partecipanti si sono fortemente scontrati su un punto che sembrava di nessuna importanza, e questo ha inciso negativamente su tutto l’incontro. Un signore anziano viene sempre, ma non parla mai. Nel mio gruppo si lamentano che non arriviamo mai a concludere niente. Durante la settimana Nicoletta e don Angelo preparano un fascicolo da dare ai catechisti, dal titolo: </w:t>
      </w:r>
      <w:r>
        <w:rPr>
          <w:i/>
          <w:iCs/>
        </w:rPr>
        <w:t>“</w:t>
      </w:r>
      <w:r>
        <w:rPr>
          <w:iCs/>
        </w:rPr>
        <w:t>Per non morire di catechesi</w:t>
      </w:r>
      <w:r>
        <w:rPr>
          <w:i/>
          <w:iCs/>
        </w:rPr>
        <w:t>”.</w:t>
      </w:r>
      <w:r>
        <w:t xml:space="preserve"> Sottotitolo </w:t>
      </w:r>
      <w:r>
        <w:rPr>
          <w:i/>
          <w:iCs/>
        </w:rPr>
        <w:t>“</w:t>
      </w:r>
      <w:r>
        <w:rPr>
          <w:iCs/>
        </w:rPr>
        <w:t>I tre occhi del catechista</w:t>
      </w:r>
      <w:r>
        <w:rPr>
          <w:i/>
          <w:iCs/>
        </w:rPr>
        <w:t>”.</w:t>
      </w:r>
      <w:r>
        <w:t xml:space="preserve"> Vale la pena di riportarlo alla lettera.</w:t>
      </w:r>
    </w:p>
    <w:p w14:paraId="058D3F99" w14:textId="77777777" w:rsidR="00917FDF" w:rsidRDefault="00917FDF" w:rsidP="00917FDF">
      <w:pPr>
        <w:jc w:val="both"/>
      </w:pPr>
      <w:r>
        <w:t xml:space="preserve">     Il grande cimitero della catechesi è pieno di catechisti e di “catechizzati” che non sapevano che, quando ci incontriamo in un gruppo, la partecipazione avviene a tre livelli: i contenuti: le cose che diciamo, le idee che scambiamo; il funzionamento: il modo di procedere; le relazioni: rapporti tra i partecipanti, simpatia o antipatia, tensione o serenità, alleanze o divisioni. </w:t>
      </w:r>
    </w:p>
    <w:p w14:paraId="6E1377BE" w14:textId="77777777" w:rsidR="00917FDF" w:rsidRDefault="00917FDF" w:rsidP="00917FDF">
      <w:pPr>
        <w:jc w:val="both"/>
      </w:pPr>
      <w:r>
        <w:t xml:space="preserve">     Il catechista “ha tre occhi”: uno sulle cose che si dicono, uno su come procede l'incontro, il terzo sui rapporti che si stabiliscono.</w:t>
      </w:r>
    </w:p>
    <w:p w14:paraId="7BE5B306" w14:textId="77777777" w:rsidR="00917FDF" w:rsidRDefault="00917FDF" w:rsidP="00917FDF">
      <w:pPr>
        <w:jc w:val="both"/>
        <w:rPr>
          <w:i/>
          <w:iCs/>
        </w:rPr>
      </w:pPr>
    </w:p>
    <w:p w14:paraId="3611E8E3" w14:textId="77777777" w:rsidR="00917FDF" w:rsidRDefault="00917FDF" w:rsidP="00917FDF">
      <w:pPr>
        <w:jc w:val="both"/>
      </w:pPr>
      <w:r>
        <w:rPr>
          <w:b/>
          <w:iCs/>
        </w:rPr>
        <w:t>1.</w:t>
      </w:r>
      <w:r>
        <w:rPr>
          <w:iCs/>
        </w:rPr>
        <w:t xml:space="preserve"> le cose che si dicono</w:t>
      </w:r>
      <w:r>
        <w:t>. A questo livello, dei contenuti, il catechista cura quattro attenzioni:</w:t>
      </w:r>
    </w:p>
    <w:p w14:paraId="6820221B" w14:textId="77777777" w:rsidR="00917FDF" w:rsidRDefault="00917FDF" w:rsidP="00917FDF">
      <w:pPr>
        <w:numPr>
          <w:ilvl w:val="0"/>
          <w:numId w:val="8"/>
        </w:numPr>
        <w:suppressAutoHyphens/>
        <w:jc w:val="both"/>
      </w:pPr>
      <w:r>
        <w:rPr>
          <w:iCs/>
        </w:rPr>
        <w:t>Definire</w:t>
      </w:r>
      <w:r>
        <w:rPr>
          <w:i/>
          <w:iCs/>
        </w:rPr>
        <w:t>.</w:t>
      </w:r>
      <w:r>
        <w:t xml:space="preserve"> Si assicura, cioè, che l’obiettivo per cui ci si trova sia chiaro per tutti. “Perché ci troviamo? Di che cosa vogliamo parlare?”. Se le idee sono confuse, impiegherà tutto il tempo necessario perché lo scopo sia condiviso e le parole abbiano per tutti lo stesso significato. Nel grande cimitero dei catechisti c’è una tomba con scritto: “Qui giace colui che dava tutto per scontato”.</w:t>
      </w:r>
    </w:p>
    <w:p w14:paraId="33C95740" w14:textId="77777777" w:rsidR="00917FDF" w:rsidRDefault="00917FDF" w:rsidP="00917FDF">
      <w:pPr>
        <w:numPr>
          <w:ilvl w:val="0"/>
          <w:numId w:val="8"/>
        </w:numPr>
        <w:suppressAutoHyphens/>
        <w:jc w:val="both"/>
      </w:pPr>
      <w:r>
        <w:rPr>
          <w:iCs/>
        </w:rPr>
        <w:t>Riformulare</w:t>
      </w:r>
      <w:r>
        <w:rPr>
          <w:i/>
          <w:iCs/>
        </w:rPr>
        <w:t>.</w:t>
      </w:r>
      <w:r>
        <w:t xml:space="preserve"> Il catechista di tanto in tanto ridice (riformula quello che uno o più partecipanti hanno detto). Così facendo chiarisce il pensiero e aiuta tutti a esprimersi meglio. Nello sterminato </w:t>
      </w:r>
      <w:r>
        <w:lastRenderedPageBreak/>
        <w:t>cimitero dei “catechizzati” ci sono molte tombe con la scritta: “Qui giace colui che credeva di sapere tutto quello che diceva”.</w:t>
      </w:r>
    </w:p>
    <w:p w14:paraId="4E250C3D" w14:textId="77777777" w:rsidR="00917FDF" w:rsidRDefault="00917FDF" w:rsidP="00917FDF">
      <w:pPr>
        <w:numPr>
          <w:ilvl w:val="0"/>
          <w:numId w:val="8"/>
        </w:numPr>
        <w:suppressAutoHyphens/>
        <w:jc w:val="both"/>
      </w:pPr>
      <w:r>
        <w:rPr>
          <w:iCs/>
        </w:rPr>
        <w:t>Tessere legami.</w:t>
      </w:r>
      <w:r>
        <w:t xml:space="preserve"> Siccome le idee vanno da tutte le parti, il catechista «tiene il filo». Collega tra loro i diversi interventi diventando così la memoria del gruppo. Il catechista è un tessitore, e così facendo evita che nel grande cimitero dei gruppi catechistici aumentino le tombe comuni sulle quali c'è scritto: “Qui giace il gruppo che si perse nei labirinti della propria discussione”.</w:t>
      </w:r>
    </w:p>
    <w:p w14:paraId="7E535FC4" w14:textId="77777777" w:rsidR="00917FDF" w:rsidRDefault="00917FDF" w:rsidP="00917FDF">
      <w:pPr>
        <w:numPr>
          <w:ilvl w:val="0"/>
          <w:numId w:val="8"/>
        </w:numPr>
        <w:suppressAutoHyphens/>
        <w:jc w:val="both"/>
      </w:pPr>
      <w:r>
        <w:rPr>
          <w:iCs/>
        </w:rPr>
        <w:t>Riassumere</w:t>
      </w:r>
      <w:r>
        <w:rPr>
          <w:i/>
          <w:iCs/>
        </w:rPr>
        <w:t>.</w:t>
      </w:r>
      <w:r>
        <w:t xml:space="preserve"> Il catechista riassume sovente quello che il gruppo dice. Riassumere permette di raccogliere il frutto del lavoro, di rimettere in carreggiata la discussione e di arrivare a delle conclusioni. Gli saranno grati tutti gli adulti che non finiranno nel reparto del cimitero catechistico sulle cui lapidi si legge: “Partecipò a 3.848 incontri di catechesi senza arrivare mai a nessuna conclusione”.</w:t>
      </w:r>
    </w:p>
    <w:p w14:paraId="5F8DD9B6" w14:textId="77777777" w:rsidR="00917FDF" w:rsidRDefault="00917FDF" w:rsidP="00917FDF">
      <w:pPr>
        <w:ind w:left="720"/>
        <w:jc w:val="both"/>
      </w:pPr>
    </w:p>
    <w:p w14:paraId="5FE61087" w14:textId="77777777" w:rsidR="00917FDF" w:rsidRDefault="00917FDF" w:rsidP="00917FDF">
      <w:pPr>
        <w:jc w:val="both"/>
      </w:pPr>
      <w:r>
        <w:rPr>
          <w:b/>
          <w:iCs/>
        </w:rPr>
        <w:t>2.</w:t>
      </w:r>
      <w:r>
        <w:rPr>
          <w:iCs/>
        </w:rPr>
        <w:t xml:space="preserve"> il modo di procedere.</w:t>
      </w:r>
      <w:r>
        <w:t xml:space="preserve"> A caso non si va da nessuna parte. Il catechista assicura a questo livello (del modo di procedere) una funzione di guida e di controllo, che comporta quattro attenzioni:</w:t>
      </w:r>
    </w:p>
    <w:p w14:paraId="1814FD16" w14:textId="77777777" w:rsidR="00917FDF" w:rsidRDefault="00917FDF" w:rsidP="00917FDF">
      <w:pPr>
        <w:numPr>
          <w:ilvl w:val="0"/>
          <w:numId w:val="9"/>
        </w:numPr>
        <w:suppressAutoHyphens/>
        <w:jc w:val="both"/>
      </w:pPr>
      <w:r>
        <w:rPr>
          <w:iCs/>
        </w:rPr>
        <w:t>Suscitare</w:t>
      </w:r>
      <w:r>
        <w:rPr>
          <w:i/>
          <w:iCs/>
        </w:rPr>
        <w:t>.</w:t>
      </w:r>
      <w:r>
        <w:t xml:space="preserve"> Il catechista si preoccupa che tutti abbiano l'occasione di esprimersi. Spia il momento più buono (quello in cui il gruppo è più animato) per dare la parola ai più timidi. Nel giudizio universale sarà ricompensato per non aver aumentato il numero dei catechizzati sulla cui tomba c'è scritto: “Morì sperando che qualcuno chiedesse il suo parere”. </w:t>
      </w:r>
    </w:p>
    <w:p w14:paraId="783DF9FF" w14:textId="77777777" w:rsidR="00917FDF" w:rsidRDefault="00917FDF" w:rsidP="00917FDF">
      <w:pPr>
        <w:numPr>
          <w:ilvl w:val="0"/>
          <w:numId w:val="9"/>
        </w:numPr>
        <w:suppressAutoHyphens/>
        <w:jc w:val="both"/>
      </w:pPr>
      <w:r>
        <w:rPr>
          <w:iCs/>
        </w:rPr>
        <w:t>Frenare</w:t>
      </w:r>
      <w:r>
        <w:rPr>
          <w:i/>
          <w:iCs/>
        </w:rPr>
        <w:t>.</w:t>
      </w:r>
      <w:r>
        <w:t xml:space="preserve"> Il mondo è pieno di verbo-motori, e gli incontri di catechesi anche. Sono quelle persone che per vivere hanno bisogno di parlare. Il catechista, talvolta con un sano humour, talvolta con una certa energia, limiterà la parola dei chiacchieroni. Limiterà così le vittime di quei gruppi sulla cui tomba è scritto: “Travolti da un fiume di parole”.</w:t>
      </w:r>
    </w:p>
    <w:p w14:paraId="7CACB700" w14:textId="77777777" w:rsidR="00917FDF" w:rsidRDefault="00917FDF" w:rsidP="00917FDF">
      <w:pPr>
        <w:numPr>
          <w:ilvl w:val="0"/>
          <w:numId w:val="9"/>
        </w:numPr>
        <w:suppressAutoHyphens/>
        <w:jc w:val="both"/>
      </w:pPr>
      <w:r>
        <w:rPr>
          <w:iCs/>
        </w:rPr>
        <w:t>Sensibilizzare ai tempi</w:t>
      </w:r>
      <w:r>
        <w:rPr>
          <w:i/>
          <w:iCs/>
        </w:rPr>
        <w:t>.</w:t>
      </w:r>
      <w:r>
        <w:t xml:space="preserve"> Non è giusto che l’incontro di catechesi si prolunghi oltre il tempo stabilito. Gli adulti lavorato tutto il giorno, a casa hanno i bambini, domani è un altro giorno... Il catechista sa che quello che si dice in tre ore, può tranquillamente essere detto in un’ora e mezza. Non sarà così responsabile di quella infinita miriade di adulti sulla cui tomba è scritto: “Morto di sonno durante un incontro di catechesi degli adulti nella mia parrocchia”.</w:t>
      </w:r>
    </w:p>
    <w:p w14:paraId="08F57583" w14:textId="77777777" w:rsidR="00917FDF" w:rsidRDefault="00917FDF" w:rsidP="00917FDF">
      <w:pPr>
        <w:numPr>
          <w:ilvl w:val="0"/>
          <w:numId w:val="9"/>
        </w:numPr>
        <w:suppressAutoHyphens/>
        <w:jc w:val="both"/>
      </w:pPr>
      <w:r>
        <w:rPr>
          <w:iCs/>
        </w:rPr>
        <w:t>Dare la parola</w:t>
      </w:r>
      <w:r>
        <w:rPr>
          <w:i/>
          <w:iCs/>
        </w:rPr>
        <w:t>.</w:t>
      </w:r>
      <w:r>
        <w:t xml:space="preserve"> In genere un catechista non dà la parola ai partecipanti: ognuno parla quando vuole. È bene però mettersi d’accordo, stabilire delle regole nella discussione. Sono troppe, infatti, le tombe catechistiche su cui c'è scritto: “Sono morto aspettando il mio turno per parlare”. </w:t>
      </w:r>
    </w:p>
    <w:p w14:paraId="4BA9D577" w14:textId="77777777" w:rsidR="00917FDF" w:rsidRDefault="00917FDF" w:rsidP="00917FDF">
      <w:pPr>
        <w:ind w:left="720"/>
        <w:jc w:val="both"/>
      </w:pPr>
    </w:p>
    <w:p w14:paraId="4D6F1CE2" w14:textId="77777777" w:rsidR="00917FDF" w:rsidRDefault="00917FDF" w:rsidP="00917FDF">
      <w:pPr>
        <w:jc w:val="both"/>
      </w:pPr>
      <w:r>
        <w:rPr>
          <w:b/>
          <w:iCs/>
        </w:rPr>
        <w:t>3.</w:t>
      </w:r>
      <w:r>
        <w:rPr>
          <w:iCs/>
        </w:rPr>
        <w:t xml:space="preserve"> il clima del gruppo.</w:t>
      </w:r>
      <w:r>
        <w:t xml:space="preserve"> A questo livello, dei rapporti tra le persone, il catechista svolge una funzione di distensione, che domanda quattro attenzioni:</w:t>
      </w:r>
    </w:p>
    <w:p w14:paraId="3AB3DE19" w14:textId="77777777" w:rsidR="00917FDF" w:rsidRDefault="00917FDF" w:rsidP="00917FDF">
      <w:pPr>
        <w:suppressAutoHyphens/>
        <w:jc w:val="both"/>
      </w:pPr>
      <w:r>
        <w:rPr>
          <w:iCs/>
        </w:rPr>
        <w:t xml:space="preserve">     </w:t>
      </w:r>
      <w:r>
        <w:rPr>
          <w:i/>
          <w:iCs/>
        </w:rPr>
        <w:t>Accogliere</w:t>
      </w:r>
      <w:r>
        <w:t>. L'animatore deve sapere che è un uomo (o una donna) e che quindi stabilisce con i membri del suo gruppo, in modo più o meno inconscio, dei rapporti di simpatia/antipatia. È suo dovere disciplinare i suoi sentimenti e fare in modo che tutti si sentano accolti con lo stesso calore. Si legge infatti su una tomba dello stesso cimitero: “Attendo ancora che il mio catechista mi chiami per nome”.</w:t>
      </w:r>
    </w:p>
    <w:p w14:paraId="215C3050" w14:textId="77777777" w:rsidR="00917FDF" w:rsidRDefault="00917FDF" w:rsidP="00917FDF">
      <w:pPr>
        <w:suppressAutoHyphens/>
        <w:jc w:val="both"/>
      </w:pPr>
      <w:r>
        <w:rPr>
          <w:iCs/>
        </w:rPr>
        <w:t xml:space="preserve">    </w:t>
      </w:r>
      <w:r>
        <w:rPr>
          <w:i/>
          <w:iCs/>
        </w:rPr>
        <w:t>Creare solidarietà.</w:t>
      </w:r>
      <w:r>
        <w:t xml:space="preserve"> Per farlo, conviene “tagliare l’aria” con qualche battuta distensiva, fare delle pause quando c’è troppa tensione, permettere dei momenti di relax. “Si presero troppo sul serio”, è scritto su qualcuna delle tombe di quel famoso cimitero.</w:t>
      </w:r>
    </w:p>
    <w:p w14:paraId="68B62E9F" w14:textId="77777777" w:rsidR="00917FDF" w:rsidRDefault="00917FDF" w:rsidP="00917FDF">
      <w:pPr>
        <w:suppressAutoHyphens/>
        <w:jc w:val="both"/>
      </w:pPr>
      <w:r>
        <w:rPr>
          <w:iCs/>
        </w:rPr>
        <w:t xml:space="preserve">     </w:t>
      </w:r>
      <w:r>
        <w:rPr>
          <w:i/>
          <w:iCs/>
        </w:rPr>
        <w:t>Obiettivare</w:t>
      </w:r>
      <w:r>
        <w:t xml:space="preserve">. Questo verbo vuole indicare il compito del catechista che in caso di conflitto tra uno o più partecipanti ridice o fa ridire in maniera “obiettiva” ciò che è stato detto con molta carica soggettiva. Così facendo, disinnesca le piccole o grandi bombe catechistiche, che hanno provocato diverse vittime, tra cui quei due sulla cui tomba è scritto: “Accoltellatisi mentre discutevano sul senso esatto di: Amatevi come io vi ho amati”. </w:t>
      </w:r>
    </w:p>
    <w:p w14:paraId="3027877E" w14:textId="77777777" w:rsidR="00917FDF" w:rsidRDefault="00917FDF" w:rsidP="00917FDF">
      <w:pPr>
        <w:suppressAutoHyphens/>
        <w:jc w:val="both"/>
      </w:pPr>
      <w:r>
        <w:rPr>
          <w:iCs/>
        </w:rPr>
        <w:t xml:space="preserve">     </w:t>
      </w:r>
      <w:r>
        <w:rPr>
          <w:i/>
          <w:iCs/>
        </w:rPr>
        <w:t>Verbalizzare</w:t>
      </w:r>
      <w:r>
        <w:t>. Il verbo è brutto, ma vuole semplicemente dire che, nel caso in cui nel gruppo ci sia una tensione troppo forte e inspiegabile, qualche volta è meglio interrompere la discussione e chiedere al gruppo: “Come mai c’è questo clima così aggressivo? Parliamone”. Tutti conoscono, infatti, il caso di quel gruppo di catechesi degli adulti sepolto in quella fossa comune su cui c'è scritto: “Morti fulminati durante una discussione a troppo alta tensione emotiva”.</w:t>
      </w:r>
    </w:p>
    <w:p w14:paraId="282A0639" w14:textId="7785BEAB" w:rsidR="00917FDF" w:rsidRDefault="00917FDF" w:rsidP="00917FDF">
      <w:pPr>
        <w:jc w:val="both"/>
      </w:pPr>
      <w:r>
        <w:t xml:space="preserve">     Carissimi Nicoletta e don Angelo, ho provato anch’io a seguire le vostre indicazioni. Vi confesso che le prime volte tornavo a casa dall'incontro che mi sembrava di essere strabico: a forza di utilizzare i “tre occhi”, mi si annebbiava la vista. Mi succedeva come quando guidavo la macchina le prime volte: per fare </w:t>
      </w:r>
      <w:r>
        <w:lastRenderedPageBreak/>
        <w:t xml:space="preserve">dieci chilometri, tornavo a casa esausto, per le tante attenzioni che bisogna avere al volante. Ora, invece, mi accorgo che gli incontri di catechesi vanno piuttosto bene. Mi rendo conto che, se non seguo contemporaneamente i tre livelli di partecipazione, il meccanismo si blocca. Se sono troppo preoccupato della produzione, soffoco la spontaneità; se lascio parlare tutti in tutte le direzioni, creo frustrazioni; se non sto attento ai rapporti tra i partecipanti, aumentano le tensioni. Pensate che ieri sera sono tornato a casa dalla riunione, per la prima volta, riposato. Vi sono davvero riconoscente, spero che altri catechisti leggano e applichino i vostri consigli.  </w:t>
      </w:r>
    </w:p>
    <w:p w14:paraId="74B03AA0" w14:textId="77777777" w:rsidR="00BC50E7" w:rsidRDefault="00BC50E7" w:rsidP="00917FDF">
      <w:pPr>
        <w:jc w:val="both"/>
      </w:pPr>
    </w:p>
    <w:p w14:paraId="729342A4" w14:textId="56E332F5" w:rsidR="00BC50E7" w:rsidRPr="00165466" w:rsidRDefault="0015242C" w:rsidP="00BC50E7">
      <w:pPr>
        <w:jc w:val="both"/>
      </w:pPr>
      <w:r>
        <w:t xml:space="preserve">La </w:t>
      </w:r>
      <w:r w:rsidR="00BC50E7" w:rsidRPr="00165466">
        <w:t xml:space="preserve">struttura e </w:t>
      </w:r>
      <w:r>
        <w:t xml:space="preserve">la </w:t>
      </w:r>
      <w:r w:rsidR="00BC50E7" w:rsidRPr="00165466">
        <w:t xml:space="preserve">dinamica dei gruppi, </w:t>
      </w:r>
      <w:r>
        <w:t xml:space="preserve">i </w:t>
      </w:r>
      <w:r w:rsidR="00BC50E7" w:rsidRPr="00165466">
        <w:t xml:space="preserve">ruoli in un team, </w:t>
      </w:r>
      <w:r>
        <w:t xml:space="preserve">di </w:t>
      </w:r>
      <w:r w:rsidR="00BC50E7" w:rsidRPr="00165466">
        <w:t>Meredith Belbin</w:t>
      </w:r>
    </w:p>
    <w:p w14:paraId="7F3C7A6A" w14:textId="77777777" w:rsidR="0015242C" w:rsidRDefault="0015242C" w:rsidP="00BC50E7">
      <w:pPr>
        <w:jc w:val="both"/>
      </w:pPr>
      <w:r>
        <w:rPr>
          <w:b/>
          <w:bCs/>
          <w:i/>
          <w:iCs/>
        </w:rPr>
        <w:t xml:space="preserve">     </w:t>
      </w:r>
      <w:r w:rsidR="00BC50E7" w:rsidRPr="00165466">
        <w:rPr>
          <w:b/>
          <w:bCs/>
          <w:i/>
          <w:iCs/>
        </w:rPr>
        <w:t>1. idee</w:t>
      </w:r>
      <w:r w:rsidR="00BC50E7" w:rsidRPr="00165466">
        <w:t xml:space="preserve">: </w:t>
      </w:r>
    </w:p>
    <w:p w14:paraId="51249769" w14:textId="242E794E" w:rsidR="0015242C" w:rsidRDefault="00BC50E7" w:rsidP="0015242C">
      <w:pPr>
        <w:ind w:left="708"/>
        <w:jc w:val="both"/>
      </w:pPr>
      <w:r w:rsidRPr="00165466">
        <w:rPr>
          <w:b/>
          <w:bCs/>
        </w:rPr>
        <w:t>1</w:t>
      </w:r>
      <w:r w:rsidRPr="00165466">
        <w:t xml:space="preserve">. </w:t>
      </w:r>
      <w:r w:rsidRPr="00165466">
        <w:rPr>
          <w:b/>
          <w:bCs/>
        </w:rPr>
        <w:t>creare</w:t>
      </w:r>
      <w:r w:rsidRPr="00165466">
        <w:t>: porta creatività, immaginazione, è poco ortodosso, risolve problemi difficili, è un generatore di idee, tende ad adottare approcci radicali; portati più alle quest</w:t>
      </w:r>
      <w:r w:rsidR="0015242C">
        <w:t>ioni principali che ai dettagli</w:t>
      </w:r>
      <w:r w:rsidRPr="00165466">
        <w:t xml:space="preserve"> </w:t>
      </w:r>
    </w:p>
    <w:p w14:paraId="184F3E09" w14:textId="12E4BA35" w:rsidR="0015242C" w:rsidRDefault="00BC50E7" w:rsidP="0015242C">
      <w:pPr>
        <w:ind w:left="708"/>
        <w:jc w:val="both"/>
      </w:pPr>
      <w:r w:rsidRPr="00165466">
        <w:rPr>
          <w:b/>
          <w:bCs/>
        </w:rPr>
        <w:t>2</w:t>
      </w:r>
      <w:r w:rsidRPr="00165466">
        <w:t xml:space="preserve">. </w:t>
      </w:r>
      <w:r w:rsidRPr="00165466">
        <w:rPr>
          <w:b/>
          <w:bCs/>
        </w:rPr>
        <w:t>valutare, controllare</w:t>
      </w:r>
      <w:r w:rsidRPr="00165466">
        <w:t>: porta un giudizio obiettivo, sobrio, strategico; coglie e valuta le opzioni possibili, e tende a giudicare in modo esatto; partecipa alle decisioni cruciali perché è capace di valutare proposte alternative tra loro; non si lascia prendere dall’emotività, è serio, rallenta per prendere bene le decisioni, tenendo cont</w:t>
      </w:r>
      <w:r w:rsidR="0015242C">
        <w:t>o di tutto ciò che c’è in gioco</w:t>
      </w:r>
      <w:r w:rsidRPr="00165466">
        <w:t xml:space="preserve"> </w:t>
      </w:r>
    </w:p>
    <w:p w14:paraId="045BA264" w14:textId="330BA39B" w:rsidR="0015242C" w:rsidRDefault="00BC50E7" w:rsidP="0015242C">
      <w:pPr>
        <w:ind w:left="708"/>
        <w:jc w:val="both"/>
      </w:pPr>
      <w:r w:rsidRPr="00165466">
        <w:rPr>
          <w:b/>
          <w:bCs/>
        </w:rPr>
        <w:t>3</w:t>
      </w:r>
      <w:r w:rsidRPr="00165466">
        <w:t xml:space="preserve">. </w:t>
      </w:r>
      <w:r w:rsidRPr="00165466">
        <w:rPr>
          <w:b/>
          <w:bCs/>
        </w:rPr>
        <w:t>specialista</w:t>
      </w:r>
      <w:r w:rsidRPr="00165466">
        <w:t>: porta attaccamento, indipendenza di pensiero, autonomia; fornisce conoscenze e qualifiche nei suoi ambiti di competenza; concentrato, coinvolto, t</w:t>
      </w:r>
      <w:r w:rsidR="0015242C">
        <w:t>alvolta introvertito e ansioso</w:t>
      </w:r>
    </w:p>
    <w:p w14:paraId="60903DF5" w14:textId="77777777" w:rsidR="0015242C" w:rsidRDefault="0015242C" w:rsidP="00BC50E7">
      <w:pPr>
        <w:jc w:val="both"/>
      </w:pPr>
      <w:r>
        <w:t xml:space="preserve">     </w:t>
      </w:r>
      <w:r w:rsidR="00BC50E7" w:rsidRPr="00165466">
        <w:rPr>
          <w:b/>
          <w:bCs/>
          <w:i/>
          <w:iCs/>
        </w:rPr>
        <w:t>2. azione</w:t>
      </w:r>
      <w:r w:rsidR="00BC50E7" w:rsidRPr="00165466">
        <w:t xml:space="preserve">: </w:t>
      </w:r>
    </w:p>
    <w:p w14:paraId="2D8BCEF4" w14:textId="5BD26EF4" w:rsidR="0015242C" w:rsidRDefault="00BC50E7" w:rsidP="0015242C">
      <w:pPr>
        <w:ind w:left="708"/>
        <w:jc w:val="both"/>
      </w:pPr>
      <w:r w:rsidRPr="00165466">
        <w:rPr>
          <w:b/>
          <w:bCs/>
        </w:rPr>
        <w:t>1</w:t>
      </w:r>
      <w:r w:rsidRPr="00165466">
        <w:t xml:space="preserve">. </w:t>
      </w:r>
      <w:r w:rsidRPr="00165466">
        <w:rPr>
          <w:b/>
          <w:bCs/>
        </w:rPr>
        <w:t>dinamizzare</w:t>
      </w:r>
      <w:r w:rsidRPr="00165466">
        <w:t>: porta dinamismo, provocazioni, la pressione lo galvanizza; ha voglia e coraggio di superare gli ostacoli e porsene di nuovi; leader orientato al compito, porta</w:t>
      </w:r>
      <w:r w:rsidR="0015242C">
        <w:t xml:space="preserve"> energia, ha forte motivazione</w:t>
      </w:r>
    </w:p>
    <w:p w14:paraId="7D89E1C6" w14:textId="5A145FA2" w:rsidR="0015242C" w:rsidRDefault="00BC50E7" w:rsidP="0015242C">
      <w:pPr>
        <w:ind w:left="708"/>
        <w:jc w:val="both"/>
      </w:pPr>
      <w:r w:rsidRPr="00165466">
        <w:rPr>
          <w:b/>
          <w:bCs/>
        </w:rPr>
        <w:t>2</w:t>
      </w:r>
      <w:r w:rsidRPr="00165466">
        <w:t xml:space="preserve">. </w:t>
      </w:r>
      <w:r w:rsidRPr="00165466">
        <w:rPr>
          <w:b/>
          <w:bCs/>
        </w:rPr>
        <w:t>realizzare</w:t>
      </w:r>
      <w:r w:rsidRPr="00165466">
        <w:t>: porta disciplina, affidabilità, trasforma le idee in azioni pratiche, è disciplinato perché ha sperimentato che per passare dalle idee ai fatti occorrono procedure, verso le quali ha una cura che lo rende a suo modo conservatore, perché occorre darsi una disciplina, che si sperimenta trattenendo il buono di ciò che si è fatto in passato; non è inquieto e tende a lavorare per il gr</w:t>
      </w:r>
      <w:r w:rsidR="0015242C">
        <w:t>uppo in modo pratico e realista</w:t>
      </w:r>
      <w:r w:rsidRPr="00165466">
        <w:t xml:space="preserve"> </w:t>
      </w:r>
    </w:p>
    <w:p w14:paraId="4ECCF694" w14:textId="2DA76FA7" w:rsidR="0015242C" w:rsidRDefault="00BC50E7" w:rsidP="0015242C">
      <w:pPr>
        <w:ind w:left="708"/>
        <w:jc w:val="both"/>
      </w:pPr>
      <w:r w:rsidRPr="00165466">
        <w:rPr>
          <w:b/>
          <w:bCs/>
        </w:rPr>
        <w:t>3</w:t>
      </w:r>
      <w:r w:rsidRPr="00165466">
        <w:t xml:space="preserve">. </w:t>
      </w:r>
      <w:r w:rsidRPr="00165466">
        <w:rPr>
          <w:b/>
          <w:bCs/>
        </w:rPr>
        <w:t>finire</w:t>
      </w:r>
      <w:r w:rsidRPr="00165466">
        <w:t>: consegna nei tempi stabiliti, scopre errori e omissioni, si accorge dei dettagli, punta a completare e terminare il lavoro, non è molto interessato dal fascin</w:t>
      </w:r>
      <w:r w:rsidR="0015242C">
        <w:t>o di una riuscita spettacolare</w:t>
      </w:r>
    </w:p>
    <w:p w14:paraId="0B7323ED" w14:textId="77777777" w:rsidR="0015242C" w:rsidRDefault="0015242C" w:rsidP="00BC50E7">
      <w:pPr>
        <w:jc w:val="both"/>
      </w:pPr>
      <w:r>
        <w:t xml:space="preserve">     </w:t>
      </w:r>
      <w:r w:rsidR="00BC50E7" w:rsidRPr="00165466">
        <w:rPr>
          <w:b/>
          <w:bCs/>
          <w:i/>
          <w:iCs/>
        </w:rPr>
        <w:t>3. persone</w:t>
      </w:r>
      <w:r w:rsidR="00BC50E7" w:rsidRPr="00165466">
        <w:t xml:space="preserve">: </w:t>
      </w:r>
    </w:p>
    <w:p w14:paraId="3F16EEB0" w14:textId="7DFEF20A" w:rsidR="0015242C" w:rsidRDefault="00BC50E7" w:rsidP="0015242C">
      <w:pPr>
        <w:ind w:left="708"/>
        <w:jc w:val="both"/>
      </w:pPr>
      <w:r w:rsidRPr="00165466">
        <w:rPr>
          <w:b/>
          <w:bCs/>
        </w:rPr>
        <w:t>1</w:t>
      </w:r>
      <w:r w:rsidRPr="00165466">
        <w:t xml:space="preserve">. </w:t>
      </w:r>
      <w:r w:rsidRPr="00165466">
        <w:rPr>
          <w:b/>
          <w:bCs/>
        </w:rPr>
        <w:t>presiedere-coordinare</w:t>
      </w:r>
      <w:r w:rsidRPr="00165466">
        <w:t xml:space="preserve">: porta maturità, fiducia, chiarisce gli obiettivi, favorisce la presa di decisione, delega opportunamente; leader orientato alle persone, fiducioso, accogliente, assertivo, coinvolto negli obiettivi e mete dell’equipe; approva lo sforzo degli altri, tollerante, in ascolto, ma ha la </w:t>
      </w:r>
      <w:r w:rsidR="0015242C">
        <w:t>forza di rifiutare dei consigli</w:t>
      </w:r>
      <w:r w:rsidRPr="00165466">
        <w:t xml:space="preserve"> </w:t>
      </w:r>
    </w:p>
    <w:p w14:paraId="51ABAD14" w14:textId="46F66CF5" w:rsidR="0015242C" w:rsidRDefault="00BC50E7" w:rsidP="0015242C">
      <w:pPr>
        <w:ind w:left="708"/>
        <w:jc w:val="both"/>
      </w:pPr>
      <w:r w:rsidRPr="00165466">
        <w:rPr>
          <w:b/>
          <w:bCs/>
        </w:rPr>
        <w:t>2</w:t>
      </w:r>
      <w:r w:rsidRPr="00165466">
        <w:t xml:space="preserve">. </w:t>
      </w:r>
      <w:r w:rsidRPr="00165466">
        <w:rPr>
          <w:b/>
          <w:bCs/>
        </w:rPr>
        <w:t>fare squadra</w:t>
      </w:r>
      <w:r w:rsidRPr="00165466">
        <w:t xml:space="preserve">: aiuta la cooperazione, è dolce, diplomatico, ascolta, evita frizioni; evitano frizioni poco utili, e aiuta i temperamenti difficili a utilizzare le loro capacità per scopi positivi; tengono alto il morale del gruppo, e permettono ad altri membri di partecipare in modo efficace; ha diplomazia e senso dell’umorismo, capacità di ascolto, socievoli, sensibili, capaci di attutire la presenza </w:t>
      </w:r>
      <w:r w:rsidR="0015242C">
        <w:t>di stili e persone difficoltosi</w:t>
      </w:r>
      <w:r w:rsidRPr="00165466">
        <w:t xml:space="preserve"> </w:t>
      </w:r>
    </w:p>
    <w:p w14:paraId="16708FF5" w14:textId="421BBFE4" w:rsidR="00BC50E7" w:rsidRPr="00165466" w:rsidRDefault="00BC50E7" w:rsidP="0015242C">
      <w:pPr>
        <w:ind w:left="708"/>
        <w:jc w:val="both"/>
      </w:pPr>
      <w:r w:rsidRPr="00165466">
        <w:rPr>
          <w:b/>
          <w:bCs/>
        </w:rPr>
        <w:t>3</w:t>
      </w:r>
      <w:r w:rsidRPr="00165466">
        <w:t xml:space="preserve">. </w:t>
      </w:r>
      <w:r w:rsidRPr="00165466">
        <w:rPr>
          <w:b/>
          <w:bCs/>
        </w:rPr>
        <w:t>promuovere</w:t>
      </w:r>
      <w:r w:rsidRPr="00165466">
        <w:t xml:space="preserve">: porta entusiasmo, estroverso, comunicativo, esplora le opportunità, sviluppa contatti; prendono e sviluppano le idee che ascoltano, socievoli e entusiasti; capaci di rel nel gruppo  </w:t>
      </w:r>
    </w:p>
    <w:p w14:paraId="774F5F93" w14:textId="77777777" w:rsidR="00BC50E7" w:rsidRDefault="00BC50E7" w:rsidP="00BC50E7">
      <w:pPr>
        <w:jc w:val="both"/>
      </w:pPr>
      <w:r w:rsidRPr="00165466">
        <w:t xml:space="preserve">rovesci della medaglia: 1.1. troppo preoccupato per comunicare efficacemente, tende a trascurare i dettagli pratici e le argomentazioni; 1.2. ispira e guida poco, fino a sembrare troppo critico, secco, noioso; spesso hanno nomine alte; 1.3. rimane sul proprio ambito in modo tecnico, poco empatico con gli altri; 2.1. incline a provocare, fino ad offendere i sentimenti delle persone, persegue gli obiettivi in modo aggressivo e talvolta sfida gli altri; se ce ne sono più di uno tendono a lottare per la posizione dominante; 2.2. un po’ inflessibile e irremovibile; 2.3. tende ad agitarsi, poco disponibile a delegare; 3.1. può essere visto come manipolatore, evita di caricarsi troppo lavoro personale, di solito non ha un intuito affilato; 3.2. indeciso in situazioni di urgenza e crisi, poco disposti a fare cose che potrebbero ferire gli altri; 3.3. molto ottimista, tende a perdere interesse una volta passato l’entusiasmo; offre poche idee originali </w:t>
      </w:r>
    </w:p>
    <w:p w14:paraId="097F7C63" w14:textId="77777777" w:rsidR="004F33C4" w:rsidRDefault="004F33C4" w:rsidP="00BC50E7">
      <w:pPr>
        <w:jc w:val="both"/>
      </w:pPr>
    </w:p>
    <w:p w14:paraId="6521F06D" w14:textId="7D5B94ED" w:rsidR="007D2FF7" w:rsidRDefault="00563040" w:rsidP="00917FDF">
      <w:pPr>
        <w:jc w:val="both"/>
        <w:rPr>
          <w:rFonts w:eastAsiaTheme="minorHAnsi"/>
          <w:b/>
          <w:i/>
          <w:noProof w:val="0"/>
          <w:sz w:val="22"/>
          <w:szCs w:val="22"/>
          <w:lang w:eastAsia="en-US"/>
        </w:rPr>
      </w:pPr>
      <w:r>
        <w:rPr>
          <w:rFonts w:eastAsiaTheme="minorHAnsi"/>
          <w:b/>
          <w:i/>
          <w:noProof w:val="0"/>
          <w:sz w:val="22"/>
          <w:szCs w:val="22"/>
          <w:lang w:eastAsia="en-US"/>
        </w:rPr>
        <w:t>7</w:t>
      </w:r>
      <w:r w:rsidR="007D2FF7" w:rsidRPr="007D2FF7">
        <w:rPr>
          <w:rFonts w:eastAsiaTheme="minorHAnsi"/>
          <w:b/>
          <w:i/>
          <w:noProof w:val="0"/>
          <w:sz w:val="22"/>
          <w:szCs w:val="22"/>
          <w:lang w:eastAsia="en-US"/>
        </w:rPr>
        <w:t xml:space="preserve">. Sognare </w:t>
      </w:r>
    </w:p>
    <w:p w14:paraId="1CF2AD29" w14:textId="77777777" w:rsidR="007D2FF7" w:rsidRDefault="007D2FF7" w:rsidP="00917FDF">
      <w:pPr>
        <w:jc w:val="both"/>
        <w:rPr>
          <w:rFonts w:eastAsiaTheme="minorHAnsi"/>
          <w:b/>
          <w:i/>
          <w:noProof w:val="0"/>
          <w:sz w:val="22"/>
          <w:szCs w:val="22"/>
          <w:lang w:eastAsia="en-US"/>
        </w:rPr>
      </w:pPr>
    </w:p>
    <w:p w14:paraId="2892F863" w14:textId="77777777" w:rsidR="008440FB" w:rsidRDefault="007D2FF7" w:rsidP="00917FDF">
      <w:pPr>
        <w:jc w:val="both"/>
        <w:rPr>
          <w:lang w:eastAsia="zh-CN"/>
        </w:rPr>
      </w:pPr>
      <w:r>
        <w:rPr>
          <w:lang w:eastAsia="zh-CN"/>
        </w:rPr>
        <w:t xml:space="preserve">     </w:t>
      </w:r>
      <w:r w:rsidRPr="003A614B">
        <w:rPr>
          <w:lang w:eastAsia="zh-CN"/>
        </w:rPr>
        <w:t>Antoine de Saint-Exupér</w:t>
      </w:r>
      <w:r w:rsidR="008440FB">
        <w:rPr>
          <w:lang w:eastAsia="zh-CN"/>
        </w:rPr>
        <w:t>y</w:t>
      </w:r>
    </w:p>
    <w:p w14:paraId="24E9B8CA" w14:textId="32737F27" w:rsidR="007D2FF7" w:rsidRPr="007D2FF7" w:rsidRDefault="008440FB" w:rsidP="008440FB">
      <w:pPr>
        <w:spacing w:line="220" w:lineRule="exact"/>
        <w:ind w:left="709"/>
        <w:jc w:val="both"/>
        <w:rPr>
          <w:rFonts w:eastAsiaTheme="minorHAnsi"/>
          <w:b/>
          <w:noProof w:val="0"/>
          <w:sz w:val="22"/>
          <w:szCs w:val="22"/>
          <w:lang w:eastAsia="en-US"/>
        </w:rPr>
      </w:pPr>
      <w:r>
        <w:rPr>
          <w:sz w:val="22"/>
          <w:lang w:eastAsia="zh-CN"/>
        </w:rPr>
        <w:t xml:space="preserve">     </w:t>
      </w:r>
      <w:r w:rsidR="007D2FF7" w:rsidRPr="008440FB">
        <w:rPr>
          <w:sz w:val="22"/>
          <w:lang w:eastAsia="zh-CN"/>
        </w:rPr>
        <w:t>Se vuoi costruire una nave</w:t>
      </w:r>
      <w:r w:rsidR="007D2FF7" w:rsidRPr="008440FB">
        <w:rPr>
          <w:b/>
          <w:smallCaps/>
          <w:sz w:val="22"/>
          <w:lang w:eastAsia="zh-CN"/>
        </w:rPr>
        <w:t xml:space="preserve">, </w:t>
      </w:r>
      <w:r w:rsidR="007D2FF7" w:rsidRPr="008440FB">
        <w:rPr>
          <w:sz w:val="22"/>
          <w:lang w:eastAsia="zh-CN"/>
        </w:rPr>
        <w:t>Non chiamare prima di tutto gente che procuri legna, Che prepari gli attrezzi necessari, Non distribuire compiti, non organizzare il lavoro.</w:t>
      </w:r>
      <w:r w:rsidR="007D2FF7" w:rsidRPr="008440FB">
        <w:rPr>
          <w:b/>
          <w:smallCaps/>
          <w:sz w:val="22"/>
          <w:lang w:eastAsia="zh-CN"/>
        </w:rPr>
        <w:t xml:space="preserve"> </w:t>
      </w:r>
      <w:r w:rsidR="007D2FF7" w:rsidRPr="008440FB">
        <w:rPr>
          <w:sz w:val="22"/>
          <w:lang w:eastAsia="zh-CN"/>
        </w:rPr>
        <w:t xml:space="preserve">Prima invece desta negli uomini la nostalgia del mare lontano e sconfinato. Appena si sarà svegliata in loro questa sete, Gli uomini si metteranno subito al lavoro per costruire la nave.  </w:t>
      </w:r>
    </w:p>
    <w:sectPr w:rsidR="007D2FF7" w:rsidRPr="007D2FF7" w:rsidSect="007A059A">
      <w:footerReference w:type="even" r:id="rId17"/>
      <w:footerReference w:type="default" r:id="rId18"/>
      <w:pgSz w:w="11900" w:h="16840"/>
      <w:pgMar w:top="964" w:right="794" w:bottom="964" w:left="794" w:header="709" w:footer="709" w:gutter="0"/>
      <w:pgNumType w:start="7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1D94C" w14:textId="77777777" w:rsidR="00820C9D" w:rsidRDefault="00820C9D" w:rsidP="00C8502B">
      <w:r>
        <w:separator/>
      </w:r>
    </w:p>
  </w:endnote>
  <w:endnote w:type="continuationSeparator" w:id="0">
    <w:p w14:paraId="53A29332" w14:textId="77777777" w:rsidR="00820C9D" w:rsidRDefault="00820C9D" w:rsidP="00C85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MinionPro-Medium">
    <w:altName w:val="Times New Roman"/>
    <w:panose1 w:val="00000000000000000000"/>
    <w:charset w:val="4D"/>
    <w:family w:val="auto"/>
    <w:notTrueType/>
    <w:pitch w:val="default"/>
    <w:sig w:usb0="03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nionPro-MediumIt">
    <w:altName w:val="Cambria"/>
    <w:panose1 w:val="00000000000000000000"/>
    <w:charset w:val="4D"/>
    <w:family w:val="auto"/>
    <w:notTrueType/>
    <w:pitch w:val="default"/>
    <w:sig w:usb0="03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ont271">
    <w:altName w:val="Times New Roman"/>
    <w:charset w:val="00"/>
    <w:family w:val="auto"/>
    <w:pitch w:val="variable"/>
  </w:font>
  <w:font w:name="Southern">
    <w:altName w:val="Palatino Linotype"/>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inherit">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29BC2" w14:textId="77777777" w:rsidR="009C26BA" w:rsidRDefault="009C26BA" w:rsidP="001C2EE7">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0CE7DD54" w14:textId="77777777" w:rsidR="009C26BA" w:rsidRDefault="009C26B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9F212" w14:textId="77777777" w:rsidR="009C26BA" w:rsidRDefault="009C26BA" w:rsidP="001C2EE7">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4C089C">
      <w:rPr>
        <w:rStyle w:val="Numeropagina"/>
        <w:noProof/>
      </w:rPr>
      <w:t>76</w:t>
    </w:r>
    <w:r>
      <w:rPr>
        <w:rStyle w:val="Numeropagina"/>
      </w:rPr>
      <w:fldChar w:fldCharType="end"/>
    </w:r>
  </w:p>
  <w:p w14:paraId="11E4316D" w14:textId="28CD14EF" w:rsidR="009C26BA" w:rsidRDefault="009C26BA" w:rsidP="009C26BA">
    <w:pPr>
      <w:pStyle w:val="Pidipagina"/>
      <w:rPr>
        <w:sz w:val="16"/>
      </w:rPr>
    </w:pPr>
  </w:p>
  <w:p w14:paraId="31EC5ED8" w14:textId="1F45FADA" w:rsidR="009773A5" w:rsidRPr="00BE0730" w:rsidRDefault="00D83216" w:rsidP="00D83216">
    <w:pPr>
      <w:pStyle w:val="Pidipagina"/>
      <w:jc w:val="center"/>
      <w:rPr>
        <w:sz w:val="16"/>
      </w:rPr>
    </w:pPr>
    <w:r>
      <w:rPr>
        <w:sz w:val="18"/>
      </w:rPr>
      <w:t xml:space="preserve">                                                                                                                </w:t>
    </w:r>
    <w:r w:rsidR="008440FB">
      <w:rPr>
        <w:sz w:val="18"/>
      </w:rPr>
      <w:t xml:space="preserve">                    </w:t>
    </w:r>
    <w:r w:rsidR="00DF73DC">
      <w:rPr>
        <w:sz w:val="18"/>
      </w:rPr>
      <w:t xml:space="preserve"> </w:t>
    </w:r>
    <w:r w:rsidR="00DC5BF7" w:rsidRPr="00BB1AA6">
      <w:rPr>
        <w:sz w:val="18"/>
      </w:rPr>
      <w:t>issr 202</w:t>
    </w:r>
    <w:r w:rsidR="002F03E5">
      <w:rPr>
        <w:sz w:val="18"/>
      </w:rPr>
      <w:t>5</w:t>
    </w:r>
    <w:r w:rsidR="00DC5BF7" w:rsidRPr="00BB1AA6">
      <w:rPr>
        <w:sz w:val="18"/>
      </w:rPr>
      <w:t xml:space="preserve"> - catechetica </w:t>
    </w:r>
    <w:r w:rsidR="00F304A9">
      <w:rPr>
        <w:sz w:val="18"/>
      </w:rPr>
      <w:t>-</w:t>
    </w:r>
    <w:r w:rsidR="00BB1AA6" w:rsidRPr="00BB1AA6">
      <w:rPr>
        <w:sz w:val="18"/>
      </w:rPr>
      <w:t xml:space="preserve"> </w:t>
    </w:r>
    <w:r w:rsidR="00BB06D1">
      <w:rPr>
        <w:sz w:val="18"/>
      </w:rPr>
      <w:t xml:space="preserve">7. </w:t>
    </w:r>
    <w:r w:rsidR="008440FB">
      <w:rPr>
        <w:sz w:val="18"/>
      </w:rPr>
      <w:t xml:space="preserve">sette </w:t>
    </w:r>
    <w:r w:rsidR="004F33C4">
      <w:rPr>
        <w:sz w:val="18"/>
      </w:rPr>
      <w:t>ingredienti per la</w:t>
    </w:r>
    <w:r w:rsidR="00BB06D1">
      <w:rPr>
        <w:sz w:val="18"/>
      </w:rPr>
      <w:t xml:space="preserve"> catechesi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20252" w14:textId="77777777" w:rsidR="00820C9D" w:rsidRDefault="00820C9D" w:rsidP="00C8502B">
      <w:r>
        <w:separator/>
      </w:r>
    </w:p>
  </w:footnote>
  <w:footnote w:type="continuationSeparator" w:id="0">
    <w:p w14:paraId="7E148BDB" w14:textId="77777777" w:rsidR="00820C9D" w:rsidRDefault="00820C9D" w:rsidP="00C8502B">
      <w:r>
        <w:continuationSeparator/>
      </w:r>
    </w:p>
  </w:footnote>
  <w:footnote w:id="1">
    <w:p w14:paraId="70ADD639" w14:textId="2620902C" w:rsidR="008440FB" w:rsidRPr="00F30679" w:rsidRDefault="008440FB" w:rsidP="0015242C">
      <w:pPr>
        <w:pStyle w:val="Testonotaapidipagina"/>
        <w:jc w:val="both"/>
        <w:rPr>
          <w:sz w:val="20"/>
          <w:szCs w:val="20"/>
        </w:rPr>
      </w:pPr>
      <w:r w:rsidRPr="00F30679">
        <w:rPr>
          <w:rStyle w:val="Rimandonotaapidipagina"/>
          <w:sz w:val="20"/>
          <w:szCs w:val="20"/>
        </w:rPr>
        <w:footnoteRef/>
      </w:r>
      <w:r w:rsidRPr="00F30679">
        <w:rPr>
          <w:sz w:val="20"/>
          <w:szCs w:val="20"/>
        </w:rPr>
        <w:t xml:space="preserve"> </w:t>
      </w:r>
      <w:r w:rsidR="00F30679">
        <w:rPr>
          <w:sz w:val="20"/>
          <w:szCs w:val="20"/>
        </w:rPr>
        <w:t>Lidia Leonelli Langer</w:t>
      </w:r>
      <w:r w:rsidRPr="00F30679">
        <w:rPr>
          <w:sz w:val="20"/>
          <w:szCs w:val="20"/>
        </w:rPr>
        <w:t xml:space="preserve"> </w:t>
      </w:r>
      <w:r w:rsidR="00F30679">
        <w:rPr>
          <w:sz w:val="20"/>
          <w:szCs w:val="20"/>
        </w:rPr>
        <w:t>-</w:t>
      </w:r>
      <w:r w:rsidRPr="00F30679">
        <w:rPr>
          <w:sz w:val="20"/>
          <w:szCs w:val="20"/>
        </w:rPr>
        <w:t xml:space="preserve"> </w:t>
      </w:r>
      <w:r w:rsidR="00F30679">
        <w:rPr>
          <w:sz w:val="20"/>
          <w:szCs w:val="20"/>
        </w:rPr>
        <w:t>Enrica Campari</w:t>
      </w:r>
      <w:r w:rsidRPr="00F30679">
        <w:rPr>
          <w:sz w:val="20"/>
          <w:szCs w:val="20"/>
        </w:rPr>
        <w:t xml:space="preserve">, “La preadolescenza”, in </w:t>
      </w:r>
      <w:r w:rsidR="00F30679">
        <w:rPr>
          <w:sz w:val="20"/>
          <w:szCs w:val="20"/>
        </w:rPr>
        <w:t>Alfio Maggiolini</w:t>
      </w:r>
      <w:r w:rsidRPr="00F30679">
        <w:rPr>
          <w:sz w:val="20"/>
          <w:szCs w:val="20"/>
        </w:rPr>
        <w:t xml:space="preserve"> </w:t>
      </w:r>
      <w:r w:rsidR="00F30679">
        <w:rPr>
          <w:sz w:val="20"/>
          <w:szCs w:val="20"/>
        </w:rPr>
        <w:t>-</w:t>
      </w:r>
      <w:r w:rsidRPr="00F30679">
        <w:rPr>
          <w:sz w:val="20"/>
          <w:szCs w:val="20"/>
        </w:rPr>
        <w:t xml:space="preserve"> </w:t>
      </w:r>
      <w:r w:rsidR="00F30679">
        <w:rPr>
          <w:sz w:val="20"/>
          <w:szCs w:val="20"/>
        </w:rPr>
        <w:t>Gustavo Pietropolli Charmet</w:t>
      </w:r>
      <w:r w:rsidRPr="00F30679">
        <w:rPr>
          <w:sz w:val="20"/>
          <w:szCs w:val="20"/>
        </w:rPr>
        <w:t xml:space="preserve"> (a cura), </w:t>
      </w:r>
      <w:r w:rsidRPr="00F30679">
        <w:rPr>
          <w:i/>
          <w:sz w:val="20"/>
          <w:szCs w:val="20"/>
        </w:rPr>
        <w:t>Manuale di psicologia dell’adolescenza: compiti e conflitti</w:t>
      </w:r>
      <w:r w:rsidRPr="00F30679">
        <w:rPr>
          <w:sz w:val="20"/>
          <w:szCs w:val="20"/>
        </w:rPr>
        <w:t xml:space="preserve">, Franco </w:t>
      </w:r>
      <w:r w:rsidR="00F30679">
        <w:rPr>
          <w:sz w:val="20"/>
          <w:szCs w:val="20"/>
        </w:rPr>
        <w:t xml:space="preserve">Angeli, Milano 2004, 95-109; 95. </w:t>
      </w:r>
      <w:r w:rsidRPr="00F30679">
        <w:rPr>
          <w:sz w:val="20"/>
          <w:szCs w:val="20"/>
        </w:rPr>
        <w:t xml:space="preserve">  </w:t>
      </w:r>
    </w:p>
  </w:footnote>
  <w:footnote w:id="2">
    <w:p w14:paraId="6B7B3A59" w14:textId="7E6E5C30" w:rsidR="008440FB" w:rsidRPr="00342BBF" w:rsidRDefault="008440FB" w:rsidP="00342BBF">
      <w:pPr>
        <w:pStyle w:val="Testonotaapidipagina"/>
        <w:jc w:val="both"/>
        <w:rPr>
          <w:sz w:val="20"/>
          <w:szCs w:val="20"/>
        </w:rPr>
      </w:pPr>
      <w:r w:rsidRPr="00342BBF">
        <w:rPr>
          <w:rStyle w:val="Rimandonotaapidipagina"/>
          <w:sz w:val="20"/>
          <w:szCs w:val="20"/>
        </w:rPr>
        <w:footnoteRef/>
      </w:r>
      <w:r w:rsidRPr="00342BBF">
        <w:rPr>
          <w:sz w:val="20"/>
          <w:szCs w:val="20"/>
        </w:rPr>
        <w:t xml:space="preserve"> Lidia Maggi, </w:t>
      </w:r>
      <w:r w:rsidRPr="00342BBF">
        <w:rPr>
          <w:i/>
          <w:sz w:val="20"/>
          <w:szCs w:val="20"/>
        </w:rPr>
        <w:t>Quando Dio si diverte. La Bibbia sotto le lenti dell’ironia</w:t>
      </w:r>
      <w:r w:rsidRPr="00342BBF">
        <w:rPr>
          <w:sz w:val="20"/>
          <w:szCs w:val="20"/>
        </w:rPr>
        <w:t xml:space="preserve">, Il Pozzo di Giacobbe, Trapani 2008; Stefano Guarinelli, </w:t>
      </w:r>
      <w:r w:rsidRPr="00342BBF">
        <w:rPr>
          <w:i/>
          <w:sz w:val="20"/>
          <w:szCs w:val="20"/>
        </w:rPr>
        <w:t>T</w:t>
      </w:r>
      <w:r w:rsidR="00F30679" w:rsidRPr="00342BBF">
        <w:rPr>
          <w:i/>
          <w:sz w:val="20"/>
          <w:szCs w:val="20"/>
        </w:rPr>
        <w:t xml:space="preserve">ra moglie e marito... </w:t>
      </w:r>
      <w:r w:rsidRPr="00342BBF">
        <w:rPr>
          <w:i/>
          <w:sz w:val="20"/>
          <w:szCs w:val="20"/>
        </w:rPr>
        <w:t>Quaranta brevi storie di vita familiare</w:t>
      </w:r>
      <w:r w:rsidRPr="00342BBF">
        <w:rPr>
          <w:sz w:val="20"/>
          <w:szCs w:val="20"/>
        </w:rPr>
        <w:t xml:space="preserve">, Ancora, Milano 2016; Stefano Guarinelli, </w:t>
      </w:r>
      <w:r w:rsidRPr="00342BBF">
        <w:rPr>
          <w:i/>
          <w:sz w:val="20"/>
          <w:szCs w:val="20"/>
        </w:rPr>
        <w:t>Coinvolgersi. Teologia e psicologia delle relazioni pastorali difficili</w:t>
      </w:r>
      <w:r w:rsidRPr="00342BBF">
        <w:rPr>
          <w:sz w:val="20"/>
          <w:szCs w:val="20"/>
        </w:rPr>
        <w:t>, Ancora, M</w:t>
      </w:r>
      <w:r w:rsidR="00342BBF" w:rsidRPr="00342BBF">
        <w:rPr>
          <w:sz w:val="20"/>
          <w:szCs w:val="20"/>
        </w:rPr>
        <w:t xml:space="preserve">ilano 2022. </w:t>
      </w:r>
      <w:r w:rsidRPr="00342BBF">
        <w:rPr>
          <w:sz w:val="20"/>
          <w:szCs w:val="20"/>
        </w:rPr>
        <w:t xml:space="preserve"> </w:t>
      </w:r>
    </w:p>
  </w:footnote>
  <w:footnote w:id="3">
    <w:p w14:paraId="5484209E" w14:textId="1230E4CC" w:rsidR="00342BBF" w:rsidRPr="00342BBF" w:rsidRDefault="00342BBF" w:rsidP="00342BBF">
      <w:pPr>
        <w:pStyle w:val="Testonotaapidipagina"/>
        <w:jc w:val="both"/>
        <w:rPr>
          <w:sz w:val="20"/>
          <w:szCs w:val="20"/>
        </w:rPr>
      </w:pPr>
      <w:r w:rsidRPr="00342BBF">
        <w:rPr>
          <w:rStyle w:val="Rimandonotaapidipagina"/>
          <w:sz w:val="20"/>
          <w:szCs w:val="20"/>
        </w:rPr>
        <w:footnoteRef/>
      </w:r>
      <w:r w:rsidRPr="00342BBF">
        <w:rPr>
          <w:sz w:val="20"/>
          <w:szCs w:val="20"/>
        </w:rPr>
        <w:t xml:space="preserve"> Daniel Lifschitz, </w:t>
      </w:r>
      <w:r w:rsidRPr="00342BBF">
        <w:rPr>
          <w:i/>
          <w:sz w:val="20"/>
          <w:szCs w:val="20"/>
        </w:rPr>
        <w:t>La saggezza dei chassidim. 600 racconti inediti degli antichi saggi di Israele, di gioia, speranza e humour</w:t>
      </w:r>
      <w:r w:rsidRPr="00342BBF">
        <w:rPr>
          <w:sz w:val="20"/>
          <w:szCs w:val="20"/>
        </w:rPr>
        <w:t xml:space="preserve">, Piemme, Casale Monferrato 1995; Victor Malka, </w:t>
      </w:r>
      <w:r w:rsidRPr="00342BBF">
        <w:rPr>
          <w:i/>
          <w:sz w:val="20"/>
          <w:szCs w:val="20"/>
        </w:rPr>
        <w:t>Così parlavano i chassidim. La saggezza e l’arguzia degli ebrei dell’Est</w:t>
      </w:r>
      <w:r w:rsidRPr="00342BBF">
        <w:rPr>
          <w:sz w:val="20"/>
          <w:szCs w:val="20"/>
        </w:rPr>
        <w:t xml:space="preserve">, Paoline, Milano 1996. </w:t>
      </w:r>
    </w:p>
  </w:footnote>
  <w:footnote w:id="4">
    <w:p w14:paraId="6FDDB0F2" w14:textId="16CC7E7C" w:rsidR="00F30679" w:rsidRPr="00F30679" w:rsidRDefault="00F30679" w:rsidP="00342BBF">
      <w:pPr>
        <w:pStyle w:val="Testonotaapidipagina"/>
        <w:jc w:val="both"/>
      </w:pPr>
      <w:r w:rsidRPr="00342BBF">
        <w:rPr>
          <w:rStyle w:val="Rimandonotaapidipagina"/>
          <w:sz w:val="20"/>
          <w:szCs w:val="20"/>
        </w:rPr>
        <w:footnoteRef/>
      </w:r>
      <w:r w:rsidRPr="00342BBF">
        <w:rPr>
          <w:sz w:val="20"/>
          <w:szCs w:val="20"/>
        </w:rPr>
        <w:t xml:space="preserve"> Paul Türks, </w:t>
      </w:r>
      <w:r w:rsidRPr="00342BBF">
        <w:rPr>
          <w:i/>
          <w:sz w:val="20"/>
          <w:szCs w:val="20"/>
        </w:rPr>
        <w:t>Filippo Neri. Una gioia contagiosa</w:t>
      </w:r>
      <w:r w:rsidRPr="00342BBF">
        <w:rPr>
          <w:sz w:val="20"/>
          <w:szCs w:val="20"/>
        </w:rPr>
        <w:t xml:space="preserve">, Città Nuova, Roma 1991; Alberto Venturoli, </w:t>
      </w:r>
      <w:r w:rsidRPr="00342BBF">
        <w:rPr>
          <w:i/>
          <w:sz w:val="20"/>
          <w:szCs w:val="20"/>
        </w:rPr>
        <w:t>Il profeta della gioia: la mistica di san Filippo Neri</w:t>
      </w:r>
      <w:r w:rsidRPr="00342BBF">
        <w:rPr>
          <w:sz w:val="20"/>
          <w:szCs w:val="20"/>
        </w:rPr>
        <w:t xml:space="preserve">, Jaca, Milano 1999. </w:t>
      </w:r>
    </w:p>
  </w:footnote>
  <w:footnote w:id="5">
    <w:p w14:paraId="5FB3FF5A" w14:textId="6E1E226F" w:rsidR="0015242C" w:rsidRPr="0015242C" w:rsidRDefault="0015242C" w:rsidP="0015242C">
      <w:pPr>
        <w:pStyle w:val="Testonotaapidipagina"/>
        <w:jc w:val="both"/>
        <w:rPr>
          <w:sz w:val="20"/>
          <w:szCs w:val="20"/>
        </w:rPr>
      </w:pPr>
      <w:r w:rsidRPr="0015242C">
        <w:rPr>
          <w:rStyle w:val="Rimandonotaapidipagina"/>
          <w:sz w:val="20"/>
          <w:szCs w:val="20"/>
        </w:rPr>
        <w:footnoteRef/>
      </w:r>
      <w:r w:rsidRPr="0015242C">
        <w:rPr>
          <w:sz w:val="20"/>
          <w:szCs w:val="20"/>
        </w:rPr>
        <w:t xml:space="preserve"> V. Bocci, </w:t>
      </w:r>
      <w:r w:rsidRPr="0015242C">
        <w:rPr>
          <w:i/>
          <w:sz w:val="20"/>
          <w:szCs w:val="20"/>
        </w:rPr>
        <w:t>Comunicare la fede ai ragazzi 2.0. Una proposta di catechesi comunic-attiva</w:t>
      </w:r>
      <w:r w:rsidRPr="0015242C">
        <w:rPr>
          <w:sz w:val="20"/>
          <w:szCs w:val="20"/>
        </w:rPr>
        <w:t xml:space="preserve">, LDC, Leumann 2012. V. Bocci, sussidi </w:t>
      </w:r>
      <w:r w:rsidRPr="0015242C">
        <w:rPr>
          <w:i/>
          <w:sz w:val="20"/>
          <w:szCs w:val="20"/>
        </w:rPr>
        <w:t>La buona notizia</w:t>
      </w:r>
      <w:r w:rsidRPr="0015242C">
        <w:rPr>
          <w:sz w:val="20"/>
          <w:szCs w:val="20"/>
        </w:rPr>
        <w:t xml:space="preserve">, doni dello Spirito - viaggio in aereo, parabole spiegate ai rag - troupe cinematografica .. </w:t>
      </w:r>
      <w:r w:rsidRPr="0015242C">
        <w:rPr>
          <w:i/>
          <w:sz w:val="20"/>
          <w:szCs w:val="20"/>
        </w:rPr>
        <w:t>Comunicare la fede ai ragazzi 2.0.</w:t>
      </w:r>
      <w:r w:rsidRPr="0015242C">
        <w:rPr>
          <w:sz w:val="20"/>
          <w:szCs w:val="20"/>
        </w:rPr>
        <w:t xml:space="preserve">, LDC, Leumann 2012.   </w:t>
      </w:r>
    </w:p>
  </w:footnote>
  <w:footnote w:id="6">
    <w:p w14:paraId="2DD4B39B" w14:textId="77777777" w:rsidR="00873AE1" w:rsidRPr="00342BBF" w:rsidRDefault="00873AE1" w:rsidP="00873AE1">
      <w:pPr>
        <w:pStyle w:val="Testonotaapidipagina"/>
        <w:rPr>
          <w:i/>
          <w:sz w:val="20"/>
          <w:szCs w:val="20"/>
        </w:rPr>
      </w:pPr>
      <w:r w:rsidRPr="00342BBF">
        <w:rPr>
          <w:rStyle w:val="Rimandonotaapidipagina"/>
          <w:sz w:val="20"/>
          <w:szCs w:val="20"/>
        </w:rPr>
        <w:footnoteRef/>
      </w:r>
      <w:r w:rsidRPr="00342BBF">
        <w:rPr>
          <w:sz w:val="20"/>
          <w:szCs w:val="20"/>
        </w:rPr>
        <w:t xml:space="preserve"> Daniel Marguerat, “Quattro vangeli per quattro lettori”, </w:t>
      </w:r>
      <w:r w:rsidRPr="00342BBF">
        <w:rPr>
          <w:i/>
          <w:sz w:val="20"/>
          <w:szCs w:val="20"/>
        </w:rPr>
        <w:t xml:space="preserve">Teologia </w:t>
      </w:r>
      <w:r w:rsidRPr="00342BBF">
        <w:rPr>
          <w:sz w:val="20"/>
          <w:szCs w:val="20"/>
        </w:rPr>
        <w:t xml:space="preserve">1/2008. </w:t>
      </w:r>
      <w:r w:rsidRPr="00342BBF">
        <w:rPr>
          <w:i/>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81A91"/>
    <w:multiLevelType w:val="hybridMultilevel"/>
    <w:tmpl w:val="229CFF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B7C184A"/>
    <w:multiLevelType w:val="hybridMultilevel"/>
    <w:tmpl w:val="09E01C22"/>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29B4063F"/>
    <w:multiLevelType w:val="hybridMultilevel"/>
    <w:tmpl w:val="B0D458BE"/>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2FDE152E"/>
    <w:multiLevelType w:val="hybridMultilevel"/>
    <w:tmpl w:val="B3648C1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4047D40"/>
    <w:multiLevelType w:val="hybridMultilevel"/>
    <w:tmpl w:val="DE6A2F78"/>
    <w:lvl w:ilvl="0" w:tplc="0410000F">
      <w:start w:val="1"/>
      <w:numFmt w:val="decimal"/>
      <w:lvlText w:val="%1."/>
      <w:lvlJc w:val="left"/>
      <w:pPr>
        <w:ind w:left="720" w:hanging="360"/>
      </w:pPr>
      <w:rPr>
        <w:rFonts w:eastAsia="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A2658C2"/>
    <w:multiLevelType w:val="multilevel"/>
    <w:tmpl w:val="8A82FE2E"/>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69D60A93"/>
    <w:multiLevelType w:val="multilevel"/>
    <w:tmpl w:val="CC383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944E6B"/>
    <w:multiLevelType w:val="hybridMultilevel"/>
    <w:tmpl w:val="33DC082A"/>
    <w:lvl w:ilvl="0" w:tplc="094E5E7C">
      <w:start w:val="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7CE79AA"/>
    <w:multiLevelType w:val="multilevel"/>
    <w:tmpl w:val="8B64FA5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7FA7099E"/>
    <w:multiLevelType w:val="hybridMultilevel"/>
    <w:tmpl w:val="18780F9A"/>
    <w:lvl w:ilvl="0" w:tplc="C082D5FE">
      <w:start w:val="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0"/>
  </w:num>
  <w:num w:numId="5">
    <w:abstractNumId w:val="7"/>
  </w:num>
  <w:num w:numId="6">
    <w:abstractNumId w:val="8"/>
  </w:num>
  <w:num w:numId="7">
    <w:abstractNumId w:val="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706B"/>
    <w:rsid w:val="00001BEF"/>
    <w:rsid w:val="000102A3"/>
    <w:rsid w:val="000128EA"/>
    <w:rsid w:val="0001410C"/>
    <w:rsid w:val="00014AA4"/>
    <w:rsid w:val="00014E5B"/>
    <w:rsid w:val="00015D6E"/>
    <w:rsid w:val="000169EE"/>
    <w:rsid w:val="00016A69"/>
    <w:rsid w:val="00016D86"/>
    <w:rsid w:val="00017F61"/>
    <w:rsid w:val="000208F1"/>
    <w:rsid w:val="0002179E"/>
    <w:rsid w:val="00021B03"/>
    <w:rsid w:val="00022D40"/>
    <w:rsid w:val="00022F96"/>
    <w:rsid w:val="000249C5"/>
    <w:rsid w:val="0003044A"/>
    <w:rsid w:val="00032BE4"/>
    <w:rsid w:val="00032D6B"/>
    <w:rsid w:val="00032DE0"/>
    <w:rsid w:val="0003620A"/>
    <w:rsid w:val="00037C45"/>
    <w:rsid w:val="00040090"/>
    <w:rsid w:val="00040793"/>
    <w:rsid w:val="00040922"/>
    <w:rsid w:val="00041360"/>
    <w:rsid w:val="00041E76"/>
    <w:rsid w:val="000426C5"/>
    <w:rsid w:val="00047EDD"/>
    <w:rsid w:val="00050BFD"/>
    <w:rsid w:val="00051217"/>
    <w:rsid w:val="00051331"/>
    <w:rsid w:val="0005284E"/>
    <w:rsid w:val="00052F19"/>
    <w:rsid w:val="00055752"/>
    <w:rsid w:val="00055F83"/>
    <w:rsid w:val="0006015C"/>
    <w:rsid w:val="00060884"/>
    <w:rsid w:val="00063E5C"/>
    <w:rsid w:val="0006481A"/>
    <w:rsid w:val="00064C76"/>
    <w:rsid w:val="00065F65"/>
    <w:rsid w:val="0006611B"/>
    <w:rsid w:val="00067B94"/>
    <w:rsid w:val="000709C4"/>
    <w:rsid w:val="00071AAD"/>
    <w:rsid w:val="00071DD6"/>
    <w:rsid w:val="00072E60"/>
    <w:rsid w:val="00072FF2"/>
    <w:rsid w:val="00074328"/>
    <w:rsid w:val="000747C5"/>
    <w:rsid w:val="0007773E"/>
    <w:rsid w:val="00082342"/>
    <w:rsid w:val="00083C48"/>
    <w:rsid w:val="000847BF"/>
    <w:rsid w:val="000847E8"/>
    <w:rsid w:val="00086FFA"/>
    <w:rsid w:val="00094A23"/>
    <w:rsid w:val="00094A7E"/>
    <w:rsid w:val="000958B5"/>
    <w:rsid w:val="00096F7A"/>
    <w:rsid w:val="000A0095"/>
    <w:rsid w:val="000A3721"/>
    <w:rsid w:val="000A4D30"/>
    <w:rsid w:val="000A51E0"/>
    <w:rsid w:val="000A55B9"/>
    <w:rsid w:val="000A5620"/>
    <w:rsid w:val="000B1475"/>
    <w:rsid w:val="000B2EC4"/>
    <w:rsid w:val="000B314B"/>
    <w:rsid w:val="000C0083"/>
    <w:rsid w:val="000C190E"/>
    <w:rsid w:val="000C4B2A"/>
    <w:rsid w:val="000C5DB9"/>
    <w:rsid w:val="000C6BCC"/>
    <w:rsid w:val="000D0FBE"/>
    <w:rsid w:val="000D3895"/>
    <w:rsid w:val="000D55FA"/>
    <w:rsid w:val="000D6930"/>
    <w:rsid w:val="000E33A5"/>
    <w:rsid w:val="000E486B"/>
    <w:rsid w:val="000E5CCF"/>
    <w:rsid w:val="000E71EF"/>
    <w:rsid w:val="000F59F4"/>
    <w:rsid w:val="000F7208"/>
    <w:rsid w:val="000F7A44"/>
    <w:rsid w:val="001028D2"/>
    <w:rsid w:val="00107ECE"/>
    <w:rsid w:val="0011012E"/>
    <w:rsid w:val="001115B5"/>
    <w:rsid w:val="00111CEF"/>
    <w:rsid w:val="0011331F"/>
    <w:rsid w:val="001147CB"/>
    <w:rsid w:val="0011593F"/>
    <w:rsid w:val="001172C4"/>
    <w:rsid w:val="00123402"/>
    <w:rsid w:val="00124A23"/>
    <w:rsid w:val="00125DCD"/>
    <w:rsid w:val="001308A8"/>
    <w:rsid w:val="00133B08"/>
    <w:rsid w:val="001367D7"/>
    <w:rsid w:val="0014199B"/>
    <w:rsid w:val="00141DA8"/>
    <w:rsid w:val="0014228B"/>
    <w:rsid w:val="0014705F"/>
    <w:rsid w:val="00150431"/>
    <w:rsid w:val="001507C9"/>
    <w:rsid w:val="0015092F"/>
    <w:rsid w:val="0015242C"/>
    <w:rsid w:val="00155AE7"/>
    <w:rsid w:val="001565C9"/>
    <w:rsid w:val="0015732E"/>
    <w:rsid w:val="00160441"/>
    <w:rsid w:val="001622BE"/>
    <w:rsid w:val="0016311B"/>
    <w:rsid w:val="00163D7C"/>
    <w:rsid w:val="00164B98"/>
    <w:rsid w:val="00165600"/>
    <w:rsid w:val="00165693"/>
    <w:rsid w:val="0016614B"/>
    <w:rsid w:val="0016625B"/>
    <w:rsid w:val="0016677B"/>
    <w:rsid w:val="001669DE"/>
    <w:rsid w:val="00166DD4"/>
    <w:rsid w:val="00166F14"/>
    <w:rsid w:val="001707AA"/>
    <w:rsid w:val="0017088D"/>
    <w:rsid w:val="00171EC1"/>
    <w:rsid w:val="001757D1"/>
    <w:rsid w:val="001768BA"/>
    <w:rsid w:val="00177F15"/>
    <w:rsid w:val="001907BB"/>
    <w:rsid w:val="00191AC8"/>
    <w:rsid w:val="0019216E"/>
    <w:rsid w:val="00193A27"/>
    <w:rsid w:val="00194A2B"/>
    <w:rsid w:val="001951A0"/>
    <w:rsid w:val="001952C0"/>
    <w:rsid w:val="00197D31"/>
    <w:rsid w:val="001A1EA4"/>
    <w:rsid w:val="001A1FDB"/>
    <w:rsid w:val="001A3767"/>
    <w:rsid w:val="001A6914"/>
    <w:rsid w:val="001A6CFF"/>
    <w:rsid w:val="001A7852"/>
    <w:rsid w:val="001A7A95"/>
    <w:rsid w:val="001B124A"/>
    <w:rsid w:val="001B14BE"/>
    <w:rsid w:val="001B5694"/>
    <w:rsid w:val="001C0E07"/>
    <w:rsid w:val="001C1262"/>
    <w:rsid w:val="001C1C0F"/>
    <w:rsid w:val="001C2EE7"/>
    <w:rsid w:val="001D09B6"/>
    <w:rsid w:val="001D1BE1"/>
    <w:rsid w:val="001D253E"/>
    <w:rsid w:val="001D2923"/>
    <w:rsid w:val="001D580B"/>
    <w:rsid w:val="001E04C9"/>
    <w:rsid w:val="001E12F4"/>
    <w:rsid w:val="001E3725"/>
    <w:rsid w:val="001E43A7"/>
    <w:rsid w:val="001E556B"/>
    <w:rsid w:val="001F0B7A"/>
    <w:rsid w:val="001F29B7"/>
    <w:rsid w:val="001F3310"/>
    <w:rsid w:val="001F3648"/>
    <w:rsid w:val="001F3F91"/>
    <w:rsid w:val="001F4569"/>
    <w:rsid w:val="001F57E6"/>
    <w:rsid w:val="001F5885"/>
    <w:rsid w:val="001F7C31"/>
    <w:rsid w:val="00201A94"/>
    <w:rsid w:val="00201B09"/>
    <w:rsid w:val="00207626"/>
    <w:rsid w:val="00207922"/>
    <w:rsid w:val="00210021"/>
    <w:rsid w:val="00212FA5"/>
    <w:rsid w:val="002135DA"/>
    <w:rsid w:val="0021407B"/>
    <w:rsid w:val="00216752"/>
    <w:rsid w:val="0022016D"/>
    <w:rsid w:val="00222645"/>
    <w:rsid w:val="002232F3"/>
    <w:rsid w:val="00224966"/>
    <w:rsid w:val="00230CF0"/>
    <w:rsid w:val="00230F41"/>
    <w:rsid w:val="002319BC"/>
    <w:rsid w:val="00233FA1"/>
    <w:rsid w:val="002351A8"/>
    <w:rsid w:val="0024257A"/>
    <w:rsid w:val="002432F8"/>
    <w:rsid w:val="00243EB5"/>
    <w:rsid w:val="00244381"/>
    <w:rsid w:val="00253586"/>
    <w:rsid w:val="00257B68"/>
    <w:rsid w:val="0026783D"/>
    <w:rsid w:val="00271F83"/>
    <w:rsid w:val="00274706"/>
    <w:rsid w:val="002767D7"/>
    <w:rsid w:val="0027707B"/>
    <w:rsid w:val="00280109"/>
    <w:rsid w:val="00283D3B"/>
    <w:rsid w:val="00284EC1"/>
    <w:rsid w:val="002852C3"/>
    <w:rsid w:val="00290E2C"/>
    <w:rsid w:val="00291E8B"/>
    <w:rsid w:val="0029443B"/>
    <w:rsid w:val="0029534A"/>
    <w:rsid w:val="002963FB"/>
    <w:rsid w:val="002A2085"/>
    <w:rsid w:val="002A73A8"/>
    <w:rsid w:val="002B2394"/>
    <w:rsid w:val="002B457D"/>
    <w:rsid w:val="002B5E55"/>
    <w:rsid w:val="002C42DE"/>
    <w:rsid w:val="002C468A"/>
    <w:rsid w:val="002C76F0"/>
    <w:rsid w:val="002C7BA5"/>
    <w:rsid w:val="002D3CA3"/>
    <w:rsid w:val="002D5179"/>
    <w:rsid w:val="002E0D23"/>
    <w:rsid w:val="002F03E5"/>
    <w:rsid w:val="002F30A1"/>
    <w:rsid w:val="002F33F2"/>
    <w:rsid w:val="002F455E"/>
    <w:rsid w:val="002F7EA1"/>
    <w:rsid w:val="00301370"/>
    <w:rsid w:val="00301581"/>
    <w:rsid w:val="00301D71"/>
    <w:rsid w:val="00305251"/>
    <w:rsid w:val="0031034E"/>
    <w:rsid w:val="00321E87"/>
    <w:rsid w:val="003233A3"/>
    <w:rsid w:val="00323F55"/>
    <w:rsid w:val="00331664"/>
    <w:rsid w:val="00331889"/>
    <w:rsid w:val="0033291D"/>
    <w:rsid w:val="00333804"/>
    <w:rsid w:val="00334EC9"/>
    <w:rsid w:val="00337554"/>
    <w:rsid w:val="00337C33"/>
    <w:rsid w:val="003405E0"/>
    <w:rsid w:val="00342BBF"/>
    <w:rsid w:val="003445F7"/>
    <w:rsid w:val="00345788"/>
    <w:rsid w:val="00346BDA"/>
    <w:rsid w:val="00350C26"/>
    <w:rsid w:val="00351824"/>
    <w:rsid w:val="003546B4"/>
    <w:rsid w:val="003604E0"/>
    <w:rsid w:val="003673FA"/>
    <w:rsid w:val="00367805"/>
    <w:rsid w:val="00370A90"/>
    <w:rsid w:val="0037120C"/>
    <w:rsid w:val="0037143C"/>
    <w:rsid w:val="00373C82"/>
    <w:rsid w:val="003777BB"/>
    <w:rsid w:val="00377B57"/>
    <w:rsid w:val="00382829"/>
    <w:rsid w:val="003842E2"/>
    <w:rsid w:val="003856F6"/>
    <w:rsid w:val="00386299"/>
    <w:rsid w:val="0038749C"/>
    <w:rsid w:val="003911CC"/>
    <w:rsid w:val="003961C3"/>
    <w:rsid w:val="00396A31"/>
    <w:rsid w:val="00396B4C"/>
    <w:rsid w:val="00397A3C"/>
    <w:rsid w:val="003A29CA"/>
    <w:rsid w:val="003A4C95"/>
    <w:rsid w:val="003A517C"/>
    <w:rsid w:val="003A6BA3"/>
    <w:rsid w:val="003A714A"/>
    <w:rsid w:val="003B164E"/>
    <w:rsid w:val="003B3637"/>
    <w:rsid w:val="003C0ADC"/>
    <w:rsid w:val="003C37AF"/>
    <w:rsid w:val="003C3ED7"/>
    <w:rsid w:val="003D096A"/>
    <w:rsid w:val="003D12BF"/>
    <w:rsid w:val="003D2533"/>
    <w:rsid w:val="003D7E2C"/>
    <w:rsid w:val="003E50B2"/>
    <w:rsid w:val="003E5116"/>
    <w:rsid w:val="003E630A"/>
    <w:rsid w:val="003E703A"/>
    <w:rsid w:val="003F20FB"/>
    <w:rsid w:val="003F42D9"/>
    <w:rsid w:val="003F4CF1"/>
    <w:rsid w:val="003F4FC2"/>
    <w:rsid w:val="003F65E7"/>
    <w:rsid w:val="00401CB9"/>
    <w:rsid w:val="00402F90"/>
    <w:rsid w:val="00403586"/>
    <w:rsid w:val="0040543B"/>
    <w:rsid w:val="00411300"/>
    <w:rsid w:val="00411AEB"/>
    <w:rsid w:val="004127FB"/>
    <w:rsid w:val="0041295A"/>
    <w:rsid w:val="00415045"/>
    <w:rsid w:val="004154B0"/>
    <w:rsid w:val="004157B9"/>
    <w:rsid w:val="0041598B"/>
    <w:rsid w:val="00415B68"/>
    <w:rsid w:val="00421082"/>
    <w:rsid w:val="004231E1"/>
    <w:rsid w:val="00424010"/>
    <w:rsid w:val="00425978"/>
    <w:rsid w:val="004270CA"/>
    <w:rsid w:val="00435D0C"/>
    <w:rsid w:val="00436D2D"/>
    <w:rsid w:val="004411B2"/>
    <w:rsid w:val="00441CB8"/>
    <w:rsid w:val="004453AF"/>
    <w:rsid w:val="00454F23"/>
    <w:rsid w:val="004557D3"/>
    <w:rsid w:val="00455DD4"/>
    <w:rsid w:val="0046157D"/>
    <w:rsid w:val="0046213D"/>
    <w:rsid w:val="004622C6"/>
    <w:rsid w:val="00463F4C"/>
    <w:rsid w:val="00467036"/>
    <w:rsid w:val="004673C1"/>
    <w:rsid w:val="00467EB5"/>
    <w:rsid w:val="004724F5"/>
    <w:rsid w:val="00472B19"/>
    <w:rsid w:val="00472BA3"/>
    <w:rsid w:val="004730F3"/>
    <w:rsid w:val="00476887"/>
    <w:rsid w:val="00476A96"/>
    <w:rsid w:val="00476DFF"/>
    <w:rsid w:val="0048308C"/>
    <w:rsid w:val="004841A6"/>
    <w:rsid w:val="00484944"/>
    <w:rsid w:val="004852CF"/>
    <w:rsid w:val="004854DC"/>
    <w:rsid w:val="00486582"/>
    <w:rsid w:val="00491273"/>
    <w:rsid w:val="00493D08"/>
    <w:rsid w:val="00496B85"/>
    <w:rsid w:val="00496CFB"/>
    <w:rsid w:val="004979D0"/>
    <w:rsid w:val="00497EBE"/>
    <w:rsid w:val="004A2DD5"/>
    <w:rsid w:val="004A51C9"/>
    <w:rsid w:val="004A6347"/>
    <w:rsid w:val="004A6E76"/>
    <w:rsid w:val="004A7314"/>
    <w:rsid w:val="004A7541"/>
    <w:rsid w:val="004B22AC"/>
    <w:rsid w:val="004B41CF"/>
    <w:rsid w:val="004B4C68"/>
    <w:rsid w:val="004B57D7"/>
    <w:rsid w:val="004B5D4E"/>
    <w:rsid w:val="004B5F9C"/>
    <w:rsid w:val="004B603E"/>
    <w:rsid w:val="004B76AB"/>
    <w:rsid w:val="004C0818"/>
    <w:rsid w:val="004C089C"/>
    <w:rsid w:val="004C12B3"/>
    <w:rsid w:val="004C1C26"/>
    <w:rsid w:val="004C2EC1"/>
    <w:rsid w:val="004C6589"/>
    <w:rsid w:val="004D07F8"/>
    <w:rsid w:val="004D1C55"/>
    <w:rsid w:val="004D1C74"/>
    <w:rsid w:val="004D6646"/>
    <w:rsid w:val="004D6FB7"/>
    <w:rsid w:val="004E037F"/>
    <w:rsid w:val="004E05F2"/>
    <w:rsid w:val="004E0C9A"/>
    <w:rsid w:val="004E14F9"/>
    <w:rsid w:val="004E3559"/>
    <w:rsid w:val="004E4E19"/>
    <w:rsid w:val="004E58B6"/>
    <w:rsid w:val="004E7656"/>
    <w:rsid w:val="004F0184"/>
    <w:rsid w:val="004F2F8D"/>
    <w:rsid w:val="004F33C4"/>
    <w:rsid w:val="004F5CCD"/>
    <w:rsid w:val="004F7425"/>
    <w:rsid w:val="004F7EDA"/>
    <w:rsid w:val="00501A96"/>
    <w:rsid w:val="00501C5F"/>
    <w:rsid w:val="00504E99"/>
    <w:rsid w:val="005055B0"/>
    <w:rsid w:val="0050677F"/>
    <w:rsid w:val="00514BBC"/>
    <w:rsid w:val="0051520E"/>
    <w:rsid w:val="00517382"/>
    <w:rsid w:val="0052050F"/>
    <w:rsid w:val="0052153D"/>
    <w:rsid w:val="00523190"/>
    <w:rsid w:val="00523B11"/>
    <w:rsid w:val="005249B1"/>
    <w:rsid w:val="00525752"/>
    <w:rsid w:val="00526052"/>
    <w:rsid w:val="00533AD7"/>
    <w:rsid w:val="00533E4A"/>
    <w:rsid w:val="00536112"/>
    <w:rsid w:val="00543D9E"/>
    <w:rsid w:val="00544AE1"/>
    <w:rsid w:val="00544D33"/>
    <w:rsid w:val="00545866"/>
    <w:rsid w:val="0054641F"/>
    <w:rsid w:val="00550889"/>
    <w:rsid w:val="00551A96"/>
    <w:rsid w:val="0055359D"/>
    <w:rsid w:val="0055502F"/>
    <w:rsid w:val="0055728F"/>
    <w:rsid w:val="00561D3A"/>
    <w:rsid w:val="00563040"/>
    <w:rsid w:val="00563A75"/>
    <w:rsid w:val="005658CB"/>
    <w:rsid w:val="00565AA4"/>
    <w:rsid w:val="0056662A"/>
    <w:rsid w:val="00570EDB"/>
    <w:rsid w:val="005725B5"/>
    <w:rsid w:val="00572958"/>
    <w:rsid w:val="005735F1"/>
    <w:rsid w:val="005745F0"/>
    <w:rsid w:val="00575535"/>
    <w:rsid w:val="00575A92"/>
    <w:rsid w:val="0057604D"/>
    <w:rsid w:val="00577699"/>
    <w:rsid w:val="00581487"/>
    <w:rsid w:val="00581B2B"/>
    <w:rsid w:val="00581FA1"/>
    <w:rsid w:val="005846A4"/>
    <w:rsid w:val="00585C36"/>
    <w:rsid w:val="00593AA1"/>
    <w:rsid w:val="00595C0F"/>
    <w:rsid w:val="00596475"/>
    <w:rsid w:val="005A03F4"/>
    <w:rsid w:val="005A1787"/>
    <w:rsid w:val="005A2910"/>
    <w:rsid w:val="005C018F"/>
    <w:rsid w:val="005C045B"/>
    <w:rsid w:val="005C2E02"/>
    <w:rsid w:val="005C42B7"/>
    <w:rsid w:val="005C435D"/>
    <w:rsid w:val="005C4AC9"/>
    <w:rsid w:val="005C7ACE"/>
    <w:rsid w:val="005D087D"/>
    <w:rsid w:val="005D1418"/>
    <w:rsid w:val="005D34D4"/>
    <w:rsid w:val="005E1977"/>
    <w:rsid w:val="005E24A4"/>
    <w:rsid w:val="005E2F1E"/>
    <w:rsid w:val="005E34DC"/>
    <w:rsid w:val="005E3F69"/>
    <w:rsid w:val="005E4ED5"/>
    <w:rsid w:val="005F0ABE"/>
    <w:rsid w:val="005F1A7D"/>
    <w:rsid w:val="005F2E32"/>
    <w:rsid w:val="005F561B"/>
    <w:rsid w:val="00600AD5"/>
    <w:rsid w:val="006022DE"/>
    <w:rsid w:val="0060350A"/>
    <w:rsid w:val="0060527C"/>
    <w:rsid w:val="006054F1"/>
    <w:rsid w:val="00606398"/>
    <w:rsid w:val="00607925"/>
    <w:rsid w:val="0060795D"/>
    <w:rsid w:val="006102A3"/>
    <w:rsid w:val="00611409"/>
    <w:rsid w:val="0061389B"/>
    <w:rsid w:val="00615EB2"/>
    <w:rsid w:val="00616A0D"/>
    <w:rsid w:val="00622CC0"/>
    <w:rsid w:val="00624F04"/>
    <w:rsid w:val="0062529D"/>
    <w:rsid w:val="00625A24"/>
    <w:rsid w:val="00630E8F"/>
    <w:rsid w:val="006320EE"/>
    <w:rsid w:val="00635EBF"/>
    <w:rsid w:val="00637BB4"/>
    <w:rsid w:val="0064094D"/>
    <w:rsid w:val="00642DBF"/>
    <w:rsid w:val="00645597"/>
    <w:rsid w:val="00647A04"/>
    <w:rsid w:val="006509DE"/>
    <w:rsid w:val="00654477"/>
    <w:rsid w:val="00654824"/>
    <w:rsid w:val="0065774C"/>
    <w:rsid w:val="00666483"/>
    <w:rsid w:val="0067146B"/>
    <w:rsid w:val="00672F90"/>
    <w:rsid w:val="00675163"/>
    <w:rsid w:val="00675DA8"/>
    <w:rsid w:val="00685B9D"/>
    <w:rsid w:val="006910AC"/>
    <w:rsid w:val="0069264D"/>
    <w:rsid w:val="00692F04"/>
    <w:rsid w:val="00693405"/>
    <w:rsid w:val="006941AC"/>
    <w:rsid w:val="0069626E"/>
    <w:rsid w:val="006A095F"/>
    <w:rsid w:val="006A0A09"/>
    <w:rsid w:val="006A105F"/>
    <w:rsid w:val="006A3243"/>
    <w:rsid w:val="006A41DD"/>
    <w:rsid w:val="006A460E"/>
    <w:rsid w:val="006A476E"/>
    <w:rsid w:val="006A71DD"/>
    <w:rsid w:val="006B06A1"/>
    <w:rsid w:val="006B34D8"/>
    <w:rsid w:val="006B4B77"/>
    <w:rsid w:val="006B69E4"/>
    <w:rsid w:val="006B70B6"/>
    <w:rsid w:val="006C00E6"/>
    <w:rsid w:val="006C095B"/>
    <w:rsid w:val="006C17AE"/>
    <w:rsid w:val="006C2C8E"/>
    <w:rsid w:val="006C2CA7"/>
    <w:rsid w:val="006C65D5"/>
    <w:rsid w:val="006D3621"/>
    <w:rsid w:val="006D4647"/>
    <w:rsid w:val="006D5D5E"/>
    <w:rsid w:val="006D75CF"/>
    <w:rsid w:val="006D7DDB"/>
    <w:rsid w:val="006E11F2"/>
    <w:rsid w:val="006E44D6"/>
    <w:rsid w:val="006E484A"/>
    <w:rsid w:val="006E4A57"/>
    <w:rsid w:val="006E513D"/>
    <w:rsid w:val="006E6861"/>
    <w:rsid w:val="006E6BA1"/>
    <w:rsid w:val="006E6F59"/>
    <w:rsid w:val="006E7385"/>
    <w:rsid w:val="006F1337"/>
    <w:rsid w:val="006F2155"/>
    <w:rsid w:val="006F5A9A"/>
    <w:rsid w:val="0070002B"/>
    <w:rsid w:val="00700FBD"/>
    <w:rsid w:val="00703B5D"/>
    <w:rsid w:val="00712647"/>
    <w:rsid w:val="007147DD"/>
    <w:rsid w:val="007148C2"/>
    <w:rsid w:val="00714B2C"/>
    <w:rsid w:val="00715F1F"/>
    <w:rsid w:val="00716B3D"/>
    <w:rsid w:val="00721BD2"/>
    <w:rsid w:val="00724183"/>
    <w:rsid w:val="00724F55"/>
    <w:rsid w:val="007252DB"/>
    <w:rsid w:val="00727C5D"/>
    <w:rsid w:val="0073284B"/>
    <w:rsid w:val="00736391"/>
    <w:rsid w:val="007427F5"/>
    <w:rsid w:val="00742C03"/>
    <w:rsid w:val="007430C2"/>
    <w:rsid w:val="007436FA"/>
    <w:rsid w:val="00743F7E"/>
    <w:rsid w:val="00747CE2"/>
    <w:rsid w:val="0075020E"/>
    <w:rsid w:val="00751105"/>
    <w:rsid w:val="007513DD"/>
    <w:rsid w:val="00755B30"/>
    <w:rsid w:val="007568F4"/>
    <w:rsid w:val="007575FF"/>
    <w:rsid w:val="00760212"/>
    <w:rsid w:val="007635AE"/>
    <w:rsid w:val="0076653A"/>
    <w:rsid w:val="0076706B"/>
    <w:rsid w:val="0077138F"/>
    <w:rsid w:val="00771556"/>
    <w:rsid w:val="0077245A"/>
    <w:rsid w:val="00773148"/>
    <w:rsid w:val="00776099"/>
    <w:rsid w:val="0077773E"/>
    <w:rsid w:val="00780416"/>
    <w:rsid w:val="00780446"/>
    <w:rsid w:val="0078059F"/>
    <w:rsid w:val="0078062D"/>
    <w:rsid w:val="00781738"/>
    <w:rsid w:val="00782121"/>
    <w:rsid w:val="00783207"/>
    <w:rsid w:val="007832E9"/>
    <w:rsid w:val="00784578"/>
    <w:rsid w:val="00786E41"/>
    <w:rsid w:val="007925FA"/>
    <w:rsid w:val="0079289E"/>
    <w:rsid w:val="00792CE9"/>
    <w:rsid w:val="007931B5"/>
    <w:rsid w:val="007961DC"/>
    <w:rsid w:val="007A04C7"/>
    <w:rsid w:val="007A059A"/>
    <w:rsid w:val="007A0A22"/>
    <w:rsid w:val="007A1B7F"/>
    <w:rsid w:val="007A2154"/>
    <w:rsid w:val="007A2221"/>
    <w:rsid w:val="007A36B9"/>
    <w:rsid w:val="007A437C"/>
    <w:rsid w:val="007A5F43"/>
    <w:rsid w:val="007B13CE"/>
    <w:rsid w:val="007B3B06"/>
    <w:rsid w:val="007B417E"/>
    <w:rsid w:val="007B7458"/>
    <w:rsid w:val="007C4E8B"/>
    <w:rsid w:val="007C51C2"/>
    <w:rsid w:val="007C65CE"/>
    <w:rsid w:val="007C6AB3"/>
    <w:rsid w:val="007C79C4"/>
    <w:rsid w:val="007D0056"/>
    <w:rsid w:val="007D1057"/>
    <w:rsid w:val="007D1563"/>
    <w:rsid w:val="007D2FF7"/>
    <w:rsid w:val="007D3E5C"/>
    <w:rsid w:val="007D481B"/>
    <w:rsid w:val="007D654C"/>
    <w:rsid w:val="007D6BCA"/>
    <w:rsid w:val="007E2D4F"/>
    <w:rsid w:val="007E2E89"/>
    <w:rsid w:val="007E6AD9"/>
    <w:rsid w:val="007F0E6C"/>
    <w:rsid w:val="007F114F"/>
    <w:rsid w:val="007F53D9"/>
    <w:rsid w:val="007F5C80"/>
    <w:rsid w:val="007F6230"/>
    <w:rsid w:val="007F6759"/>
    <w:rsid w:val="0080054E"/>
    <w:rsid w:val="00802532"/>
    <w:rsid w:val="00806458"/>
    <w:rsid w:val="00812354"/>
    <w:rsid w:val="0081278E"/>
    <w:rsid w:val="00812CA5"/>
    <w:rsid w:val="008139B0"/>
    <w:rsid w:val="00813BA2"/>
    <w:rsid w:val="008149DD"/>
    <w:rsid w:val="00815971"/>
    <w:rsid w:val="00815D11"/>
    <w:rsid w:val="00816EF7"/>
    <w:rsid w:val="008201FB"/>
    <w:rsid w:val="00820870"/>
    <w:rsid w:val="00820C9D"/>
    <w:rsid w:val="00820CCD"/>
    <w:rsid w:val="008245BC"/>
    <w:rsid w:val="00824DBD"/>
    <w:rsid w:val="0083077F"/>
    <w:rsid w:val="00830916"/>
    <w:rsid w:val="00831B9B"/>
    <w:rsid w:val="00832C8D"/>
    <w:rsid w:val="008343A5"/>
    <w:rsid w:val="008353EA"/>
    <w:rsid w:val="00835595"/>
    <w:rsid w:val="00835654"/>
    <w:rsid w:val="00836ACB"/>
    <w:rsid w:val="008373C4"/>
    <w:rsid w:val="008378A3"/>
    <w:rsid w:val="00841033"/>
    <w:rsid w:val="008440FB"/>
    <w:rsid w:val="00844D8A"/>
    <w:rsid w:val="008469E7"/>
    <w:rsid w:val="00846AC8"/>
    <w:rsid w:val="00846B6D"/>
    <w:rsid w:val="00847EF2"/>
    <w:rsid w:val="00850E6B"/>
    <w:rsid w:val="00855EC7"/>
    <w:rsid w:val="008564A7"/>
    <w:rsid w:val="00856E3F"/>
    <w:rsid w:val="008671F1"/>
    <w:rsid w:val="00873AE1"/>
    <w:rsid w:val="00874430"/>
    <w:rsid w:val="00874638"/>
    <w:rsid w:val="00875C7D"/>
    <w:rsid w:val="0087680A"/>
    <w:rsid w:val="0087749A"/>
    <w:rsid w:val="008833E7"/>
    <w:rsid w:val="008844AA"/>
    <w:rsid w:val="00886A9C"/>
    <w:rsid w:val="00887318"/>
    <w:rsid w:val="00890E3A"/>
    <w:rsid w:val="00891A4E"/>
    <w:rsid w:val="00895B1D"/>
    <w:rsid w:val="008A0B65"/>
    <w:rsid w:val="008A250E"/>
    <w:rsid w:val="008A260B"/>
    <w:rsid w:val="008A2EBC"/>
    <w:rsid w:val="008A4FB1"/>
    <w:rsid w:val="008A5936"/>
    <w:rsid w:val="008A5C2A"/>
    <w:rsid w:val="008A64BB"/>
    <w:rsid w:val="008B0A99"/>
    <w:rsid w:val="008B2682"/>
    <w:rsid w:val="008B2978"/>
    <w:rsid w:val="008B2EA1"/>
    <w:rsid w:val="008B374D"/>
    <w:rsid w:val="008C1211"/>
    <w:rsid w:val="008C1621"/>
    <w:rsid w:val="008C3BDC"/>
    <w:rsid w:val="008C4EC0"/>
    <w:rsid w:val="008C5FD1"/>
    <w:rsid w:val="008C6A91"/>
    <w:rsid w:val="008C7C03"/>
    <w:rsid w:val="008D1271"/>
    <w:rsid w:val="008D1ADB"/>
    <w:rsid w:val="008D2E77"/>
    <w:rsid w:val="008D3DD8"/>
    <w:rsid w:val="008D59D3"/>
    <w:rsid w:val="008E382A"/>
    <w:rsid w:val="008E4179"/>
    <w:rsid w:val="008E4A85"/>
    <w:rsid w:val="008E50CD"/>
    <w:rsid w:val="008E5CD1"/>
    <w:rsid w:val="008E69D5"/>
    <w:rsid w:val="008F1DE2"/>
    <w:rsid w:val="008F33E9"/>
    <w:rsid w:val="008F492B"/>
    <w:rsid w:val="008F5CFD"/>
    <w:rsid w:val="00905D90"/>
    <w:rsid w:val="0090651B"/>
    <w:rsid w:val="009068DD"/>
    <w:rsid w:val="00906ADD"/>
    <w:rsid w:val="009114E2"/>
    <w:rsid w:val="0091153B"/>
    <w:rsid w:val="00913284"/>
    <w:rsid w:val="00914153"/>
    <w:rsid w:val="00914CE8"/>
    <w:rsid w:val="00915A36"/>
    <w:rsid w:val="00915C62"/>
    <w:rsid w:val="00917FDF"/>
    <w:rsid w:val="009226C8"/>
    <w:rsid w:val="00922C71"/>
    <w:rsid w:val="00923BF3"/>
    <w:rsid w:val="00924EAE"/>
    <w:rsid w:val="00934430"/>
    <w:rsid w:val="009346CF"/>
    <w:rsid w:val="0093526D"/>
    <w:rsid w:val="00942DFC"/>
    <w:rsid w:val="00944EDC"/>
    <w:rsid w:val="00945CE0"/>
    <w:rsid w:val="0094671B"/>
    <w:rsid w:val="0095007A"/>
    <w:rsid w:val="0095198A"/>
    <w:rsid w:val="00952BEE"/>
    <w:rsid w:val="0095523D"/>
    <w:rsid w:val="00955256"/>
    <w:rsid w:val="00956754"/>
    <w:rsid w:val="00970687"/>
    <w:rsid w:val="0097235F"/>
    <w:rsid w:val="009755EB"/>
    <w:rsid w:val="00976D89"/>
    <w:rsid w:val="009770A5"/>
    <w:rsid w:val="009773A5"/>
    <w:rsid w:val="00982183"/>
    <w:rsid w:val="00982220"/>
    <w:rsid w:val="00983AC5"/>
    <w:rsid w:val="00983AD2"/>
    <w:rsid w:val="0098505F"/>
    <w:rsid w:val="00991CF5"/>
    <w:rsid w:val="009A0B86"/>
    <w:rsid w:val="009A183A"/>
    <w:rsid w:val="009A1C24"/>
    <w:rsid w:val="009A5C39"/>
    <w:rsid w:val="009A7447"/>
    <w:rsid w:val="009B309B"/>
    <w:rsid w:val="009B38C4"/>
    <w:rsid w:val="009B4FE2"/>
    <w:rsid w:val="009B66D7"/>
    <w:rsid w:val="009B7B2F"/>
    <w:rsid w:val="009C0AD6"/>
    <w:rsid w:val="009C139E"/>
    <w:rsid w:val="009C26BA"/>
    <w:rsid w:val="009C2A45"/>
    <w:rsid w:val="009C3F53"/>
    <w:rsid w:val="009C692D"/>
    <w:rsid w:val="009C6E8F"/>
    <w:rsid w:val="009D3C4E"/>
    <w:rsid w:val="009D5833"/>
    <w:rsid w:val="009D7CBE"/>
    <w:rsid w:val="009E0F58"/>
    <w:rsid w:val="009E1043"/>
    <w:rsid w:val="009E29EF"/>
    <w:rsid w:val="009E2B96"/>
    <w:rsid w:val="009E6EC0"/>
    <w:rsid w:val="009E7764"/>
    <w:rsid w:val="009F06DD"/>
    <w:rsid w:val="009F1794"/>
    <w:rsid w:val="009F213F"/>
    <w:rsid w:val="009F3A17"/>
    <w:rsid w:val="009F3EA5"/>
    <w:rsid w:val="009F42D9"/>
    <w:rsid w:val="00A01A69"/>
    <w:rsid w:val="00A01D48"/>
    <w:rsid w:val="00A05EFC"/>
    <w:rsid w:val="00A11D04"/>
    <w:rsid w:val="00A13841"/>
    <w:rsid w:val="00A13D7B"/>
    <w:rsid w:val="00A13D82"/>
    <w:rsid w:val="00A15FA3"/>
    <w:rsid w:val="00A17642"/>
    <w:rsid w:val="00A21656"/>
    <w:rsid w:val="00A21B7A"/>
    <w:rsid w:val="00A242C8"/>
    <w:rsid w:val="00A3419F"/>
    <w:rsid w:val="00A3586E"/>
    <w:rsid w:val="00A36222"/>
    <w:rsid w:val="00A371D9"/>
    <w:rsid w:val="00A37EFD"/>
    <w:rsid w:val="00A41AAD"/>
    <w:rsid w:val="00A42565"/>
    <w:rsid w:val="00A44084"/>
    <w:rsid w:val="00A4676E"/>
    <w:rsid w:val="00A50FB0"/>
    <w:rsid w:val="00A51A71"/>
    <w:rsid w:val="00A51CEA"/>
    <w:rsid w:val="00A544B3"/>
    <w:rsid w:val="00A55945"/>
    <w:rsid w:val="00A56561"/>
    <w:rsid w:val="00A572F4"/>
    <w:rsid w:val="00A57CEA"/>
    <w:rsid w:val="00A60175"/>
    <w:rsid w:val="00A60310"/>
    <w:rsid w:val="00A613AD"/>
    <w:rsid w:val="00A621BC"/>
    <w:rsid w:val="00A65D18"/>
    <w:rsid w:val="00A71723"/>
    <w:rsid w:val="00A74A17"/>
    <w:rsid w:val="00A74DB2"/>
    <w:rsid w:val="00A7524D"/>
    <w:rsid w:val="00A8079C"/>
    <w:rsid w:val="00A81749"/>
    <w:rsid w:val="00A83024"/>
    <w:rsid w:val="00A86E52"/>
    <w:rsid w:val="00A93A5F"/>
    <w:rsid w:val="00A93B9F"/>
    <w:rsid w:val="00A94AF7"/>
    <w:rsid w:val="00A95FB3"/>
    <w:rsid w:val="00A96E4B"/>
    <w:rsid w:val="00AA57BD"/>
    <w:rsid w:val="00AA6346"/>
    <w:rsid w:val="00AA69A3"/>
    <w:rsid w:val="00AA6D0D"/>
    <w:rsid w:val="00AA7367"/>
    <w:rsid w:val="00AA7B01"/>
    <w:rsid w:val="00AA7B9F"/>
    <w:rsid w:val="00AB02BA"/>
    <w:rsid w:val="00AB0FFD"/>
    <w:rsid w:val="00AB1AA1"/>
    <w:rsid w:val="00AB1AC5"/>
    <w:rsid w:val="00AB7BF0"/>
    <w:rsid w:val="00AC03DF"/>
    <w:rsid w:val="00AC0C02"/>
    <w:rsid w:val="00AC2D48"/>
    <w:rsid w:val="00AC406B"/>
    <w:rsid w:val="00AC48B9"/>
    <w:rsid w:val="00AC6076"/>
    <w:rsid w:val="00AC607A"/>
    <w:rsid w:val="00AD06A1"/>
    <w:rsid w:val="00AD2548"/>
    <w:rsid w:val="00AD3034"/>
    <w:rsid w:val="00AD3F0C"/>
    <w:rsid w:val="00AD46BD"/>
    <w:rsid w:val="00AD6A8E"/>
    <w:rsid w:val="00AE0514"/>
    <w:rsid w:val="00AE0AD3"/>
    <w:rsid w:val="00AE23F0"/>
    <w:rsid w:val="00AE2E2F"/>
    <w:rsid w:val="00AE4EB4"/>
    <w:rsid w:val="00AE688F"/>
    <w:rsid w:val="00AF10F6"/>
    <w:rsid w:val="00AF1743"/>
    <w:rsid w:val="00AF5BF5"/>
    <w:rsid w:val="00AF763B"/>
    <w:rsid w:val="00B01618"/>
    <w:rsid w:val="00B0191F"/>
    <w:rsid w:val="00B01D46"/>
    <w:rsid w:val="00B02662"/>
    <w:rsid w:val="00B06137"/>
    <w:rsid w:val="00B076E3"/>
    <w:rsid w:val="00B11246"/>
    <w:rsid w:val="00B11F72"/>
    <w:rsid w:val="00B128CB"/>
    <w:rsid w:val="00B13814"/>
    <w:rsid w:val="00B163CF"/>
    <w:rsid w:val="00B171D3"/>
    <w:rsid w:val="00B17494"/>
    <w:rsid w:val="00B23DBE"/>
    <w:rsid w:val="00B26549"/>
    <w:rsid w:val="00B26D33"/>
    <w:rsid w:val="00B27F8E"/>
    <w:rsid w:val="00B3215C"/>
    <w:rsid w:val="00B3384A"/>
    <w:rsid w:val="00B34B22"/>
    <w:rsid w:val="00B363AA"/>
    <w:rsid w:val="00B36818"/>
    <w:rsid w:val="00B36F19"/>
    <w:rsid w:val="00B3772E"/>
    <w:rsid w:val="00B41B15"/>
    <w:rsid w:val="00B43100"/>
    <w:rsid w:val="00B44807"/>
    <w:rsid w:val="00B44B15"/>
    <w:rsid w:val="00B45AE9"/>
    <w:rsid w:val="00B46CE7"/>
    <w:rsid w:val="00B47545"/>
    <w:rsid w:val="00B4758A"/>
    <w:rsid w:val="00B51A0E"/>
    <w:rsid w:val="00B529A9"/>
    <w:rsid w:val="00B57411"/>
    <w:rsid w:val="00B5773A"/>
    <w:rsid w:val="00B607BC"/>
    <w:rsid w:val="00B635C8"/>
    <w:rsid w:val="00B64F68"/>
    <w:rsid w:val="00B711FE"/>
    <w:rsid w:val="00B755C8"/>
    <w:rsid w:val="00B75E32"/>
    <w:rsid w:val="00B76145"/>
    <w:rsid w:val="00B774A5"/>
    <w:rsid w:val="00B832B6"/>
    <w:rsid w:val="00B84083"/>
    <w:rsid w:val="00B85AF2"/>
    <w:rsid w:val="00B87777"/>
    <w:rsid w:val="00B90641"/>
    <w:rsid w:val="00B918FA"/>
    <w:rsid w:val="00B94119"/>
    <w:rsid w:val="00BA0F94"/>
    <w:rsid w:val="00BA38B2"/>
    <w:rsid w:val="00BA56EE"/>
    <w:rsid w:val="00BA5AE1"/>
    <w:rsid w:val="00BA5C03"/>
    <w:rsid w:val="00BA6F9C"/>
    <w:rsid w:val="00BA71E2"/>
    <w:rsid w:val="00BA7885"/>
    <w:rsid w:val="00BB045E"/>
    <w:rsid w:val="00BB06D1"/>
    <w:rsid w:val="00BB0A09"/>
    <w:rsid w:val="00BB1AA6"/>
    <w:rsid w:val="00BB2C4C"/>
    <w:rsid w:val="00BB2EE3"/>
    <w:rsid w:val="00BB3151"/>
    <w:rsid w:val="00BB79FC"/>
    <w:rsid w:val="00BC03CF"/>
    <w:rsid w:val="00BC25D8"/>
    <w:rsid w:val="00BC3C58"/>
    <w:rsid w:val="00BC4780"/>
    <w:rsid w:val="00BC50E7"/>
    <w:rsid w:val="00BC7EF2"/>
    <w:rsid w:val="00BD0AA4"/>
    <w:rsid w:val="00BD0ADD"/>
    <w:rsid w:val="00BD2A26"/>
    <w:rsid w:val="00BD3886"/>
    <w:rsid w:val="00BD411E"/>
    <w:rsid w:val="00BD5429"/>
    <w:rsid w:val="00BE0730"/>
    <w:rsid w:val="00BE1010"/>
    <w:rsid w:val="00BE3B28"/>
    <w:rsid w:val="00BE4BF4"/>
    <w:rsid w:val="00BE70B2"/>
    <w:rsid w:val="00BF05E1"/>
    <w:rsid w:val="00BF08F4"/>
    <w:rsid w:val="00BF20FC"/>
    <w:rsid w:val="00BF539C"/>
    <w:rsid w:val="00BF5F33"/>
    <w:rsid w:val="00BF64BC"/>
    <w:rsid w:val="00BF67DF"/>
    <w:rsid w:val="00BF7F2C"/>
    <w:rsid w:val="00C01A92"/>
    <w:rsid w:val="00C01FF4"/>
    <w:rsid w:val="00C021A3"/>
    <w:rsid w:val="00C07B4F"/>
    <w:rsid w:val="00C11A9A"/>
    <w:rsid w:val="00C15DF0"/>
    <w:rsid w:val="00C2036E"/>
    <w:rsid w:val="00C20A97"/>
    <w:rsid w:val="00C21E31"/>
    <w:rsid w:val="00C220B9"/>
    <w:rsid w:val="00C26C87"/>
    <w:rsid w:val="00C27CA6"/>
    <w:rsid w:val="00C316F3"/>
    <w:rsid w:val="00C334EF"/>
    <w:rsid w:val="00C425B5"/>
    <w:rsid w:val="00C4466E"/>
    <w:rsid w:val="00C44BD9"/>
    <w:rsid w:val="00C47DEC"/>
    <w:rsid w:val="00C501B4"/>
    <w:rsid w:val="00C52ECC"/>
    <w:rsid w:val="00C54626"/>
    <w:rsid w:val="00C56D01"/>
    <w:rsid w:val="00C62547"/>
    <w:rsid w:val="00C64507"/>
    <w:rsid w:val="00C64B8D"/>
    <w:rsid w:val="00C65BCC"/>
    <w:rsid w:val="00C6741B"/>
    <w:rsid w:val="00C67673"/>
    <w:rsid w:val="00C73ACD"/>
    <w:rsid w:val="00C74EE4"/>
    <w:rsid w:val="00C81715"/>
    <w:rsid w:val="00C84A00"/>
    <w:rsid w:val="00C8502B"/>
    <w:rsid w:val="00C85394"/>
    <w:rsid w:val="00C8721E"/>
    <w:rsid w:val="00C90BB8"/>
    <w:rsid w:val="00C91662"/>
    <w:rsid w:val="00C9524E"/>
    <w:rsid w:val="00CA3888"/>
    <w:rsid w:val="00CA4420"/>
    <w:rsid w:val="00CB0DD9"/>
    <w:rsid w:val="00CB2AC9"/>
    <w:rsid w:val="00CB5610"/>
    <w:rsid w:val="00CB7B72"/>
    <w:rsid w:val="00CC0508"/>
    <w:rsid w:val="00CC1E35"/>
    <w:rsid w:val="00CC2514"/>
    <w:rsid w:val="00CC26B1"/>
    <w:rsid w:val="00CC296E"/>
    <w:rsid w:val="00CC2A6E"/>
    <w:rsid w:val="00CC3703"/>
    <w:rsid w:val="00CC47D9"/>
    <w:rsid w:val="00CC64C8"/>
    <w:rsid w:val="00CC7252"/>
    <w:rsid w:val="00CC7A55"/>
    <w:rsid w:val="00CD0B07"/>
    <w:rsid w:val="00CD106F"/>
    <w:rsid w:val="00CD3221"/>
    <w:rsid w:val="00CD36A4"/>
    <w:rsid w:val="00CD3B9E"/>
    <w:rsid w:val="00CD686E"/>
    <w:rsid w:val="00CE1713"/>
    <w:rsid w:val="00CE4DE2"/>
    <w:rsid w:val="00CE4F9C"/>
    <w:rsid w:val="00CF19D7"/>
    <w:rsid w:val="00CF1C73"/>
    <w:rsid w:val="00CF5681"/>
    <w:rsid w:val="00CF61C1"/>
    <w:rsid w:val="00CF6F13"/>
    <w:rsid w:val="00CF79DD"/>
    <w:rsid w:val="00CF7A32"/>
    <w:rsid w:val="00D0120D"/>
    <w:rsid w:val="00D02817"/>
    <w:rsid w:val="00D02C81"/>
    <w:rsid w:val="00D03F51"/>
    <w:rsid w:val="00D1630F"/>
    <w:rsid w:val="00D16C98"/>
    <w:rsid w:val="00D20CF9"/>
    <w:rsid w:val="00D20FB0"/>
    <w:rsid w:val="00D22AD2"/>
    <w:rsid w:val="00D377E6"/>
    <w:rsid w:val="00D47D2B"/>
    <w:rsid w:val="00D50807"/>
    <w:rsid w:val="00D5131F"/>
    <w:rsid w:val="00D5298F"/>
    <w:rsid w:val="00D5551B"/>
    <w:rsid w:val="00D56079"/>
    <w:rsid w:val="00D57448"/>
    <w:rsid w:val="00D57EA4"/>
    <w:rsid w:val="00D602D2"/>
    <w:rsid w:val="00D60616"/>
    <w:rsid w:val="00D6078D"/>
    <w:rsid w:val="00D656CA"/>
    <w:rsid w:val="00D65C84"/>
    <w:rsid w:val="00D67B56"/>
    <w:rsid w:val="00D67B83"/>
    <w:rsid w:val="00D72575"/>
    <w:rsid w:val="00D7460B"/>
    <w:rsid w:val="00D74925"/>
    <w:rsid w:val="00D7493F"/>
    <w:rsid w:val="00D7552F"/>
    <w:rsid w:val="00D809C3"/>
    <w:rsid w:val="00D83216"/>
    <w:rsid w:val="00D90FA1"/>
    <w:rsid w:val="00D91912"/>
    <w:rsid w:val="00D936A4"/>
    <w:rsid w:val="00D94FC1"/>
    <w:rsid w:val="00D95816"/>
    <w:rsid w:val="00D95FAC"/>
    <w:rsid w:val="00D96701"/>
    <w:rsid w:val="00D9673D"/>
    <w:rsid w:val="00DA0D78"/>
    <w:rsid w:val="00DA752B"/>
    <w:rsid w:val="00DA7C26"/>
    <w:rsid w:val="00DB1CF0"/>
    <w:rsid w:val="00DB4C71"/>
    <w:rsid w:val="00DC229D"/>
    <w:rsid w:val="00DC2FA0"/>
    <w:rsid w:val="00DC33EF"/>
    <w:rsid w:val="00DC5BF7"/>
    <w:rsid w:val="00DD04FE"/>
    <w:rsid w:val="00DD0E7F"/>
    <w:rsid w:val="00DD33BC"/>
    <w:rsid w:val="00DD38AF"/>
    <w:rsid w:val="00DD3ABD"/>
    <w:rsid w:val="00DD4FEB"/>
    <w:rsid w:val="00DD538D"/>
    <w:rsid w:val="00DD53C4"/>
    <w:rsid w:val="00DD7491"/>
    <w:rsid w:val="00DD79DB"/>
    <w:rsid w:val="00DD7A8D"/>
    <w:rsid w:val="00DE3983"/>
    <w:rsid w:val="00DE3A52"/>
    <w:rsid w:val="00DE5CFF"/>
    <w:rsid w:val="00DE627B"/>
    <w:rsid w:val="00DF0BEA"/>
    <w:rsid w:val="00DF3AEC"/>
    <w:rsid w:val="00DF5FE5"/>
    <w:rsid w:val="00DF6309"/>
    <w:rsid w:val="00DF636A"/>
    <w:rsid w:val="00DF73DC"/>
    <w:rsid w:val="00E03494"/>
    <w:rsid w:val="00E03C53"/>
    <w:rsid w:val="00E04594"/>
    <w:rsid w:val="00E048E7"/>
    <w:rsid w:val="00E06194"/>
    <w:rsid w:val="00E07BEB"/>
    <w:rsid w:val="00E10333"/>
    <w:rsid w:val="00E16CE9"/>
    <w:rsid w:val="00E172E8"/>
    <w:rsid w:val="00E17838"/>
    <w:rsid w:val="00E205B0"/>
    <w:rsid w:val="00E2171B"/>
    <w:rsid w:val="00E22A59"/>
    <w:rsid w:val="00E230F3"/>
    <w:rsid w:val="00E2415C"/>
    <w:rsid w:val="00E266AC"/>
    <w:rsid w:val="00E31826"/>
    <w:rsid w:val="00E3258A"/>
    <w:rsid w:val="00E370CA"/>
    <w:rsid w:val="00E37C27"/>
    <w:rsid w:val="00E37DFA"/>
    <w:rsid w:val="00E37F0D"/>
    <w:rsid w:val="00E414D3"/>
    <w:rsid w:val="00E4179D"/>
    <w:rsid w:val="00E43900"/>
    <w:rsid w:val="00E4736C"/>
    <w:rsid w:val="00E53E84"/>
    <w:rsid w:val="00E53F95"/>
    <w:rsid w:val="00E5753F"/>
    <w:rsid w:val="00E62C95"/>
    <w:rsid w:val="00E64B91"/>
    <w:rsid w:val="00E73131"/>
    <w:rsid w:val="00E73F21"/>
    <w:rsid w:val="00E822FA"/>
    <w:rsid w:val="00E82B35"/>
    <w:rsid w:val="00E831DF"/>
    <w:rsid w:val="00E83B52"/>
    <w:rsid w:val="00E841BC"/>
    <w:rsid w:val="00E86346"/>
    <w:rsid w:val="00E86A5E"/>
    <w:rsid w:val="00E874FC"/>
    <w:rsid w:val="00E907DA"/>
    <w:rsid w:val="00E90FD8"/>
    <w:rsid w:val="00E91082"/>
    <w:rsid w:val="00E9348A"/>
    <w:rsid w:val="00E93FA8"/>
    <w:rsid w:val="00E946F2"/>
    <w:rsid w:val="00EA480B"/>
    <w:rsid w:val="00EA59FC"/>
    <w:rsid w:val="00EB11A6"/>
    <w:rsid w:val="00EB2CA2"/>
    <w:rsid w:val="00EB371A"/>
    <w:rsid w:val="00EB5E52"/>
    <w:rsid w:val="00EC2F4A"/>
    <w:rsid w:val="00EC3057"/>
    <w:rsid w:val="00EC400A"/>
    <w:rsid w:val="00EC5137"/>
    <w:rsid w:val="00EC65BC"/>
    <w:rsid w:val="00EC6D9F"/>
    <w:rsid w:val="00EC77FD"/>
    <w:rsid w:val="00ED1028"/>
    <w:rsid w:val="00ED4161"/>
    <w:rsid w:val="00ED6026"/>
    <w:rsid w:val="00EE1ED0"/>
    <w:rsid w:val="00EE2178"/>
    <w:rsid w:val="00EE2CAF"/>
    <w:rsid w:val="00EE4E31"/>
    <w:rsid w:val="00EE5237"/>
    <w:rsid w:val="00EE7DD0"/>
    <w:rsid w:val="00EF0D51"/>
    <w:rsid w:val="00EF1548"/>
    <w:rsid w:val="00EF1783"/>
    <w:rsid w:val="00EF1954"/>
    <w:rsid w:val="00EF2C78"/>
    <w:rsid w:val="00EF4247"/>
    <w:rsid w:val="00F010F8"/>
    <w:rsid w:val="00F0387B"/>
    <w:rsid w:val="00F049D2"/>
    <w:rsid w:val="00F05853"/>
    <w:rsid w:val="00F06BA2"/>
    <w:rsid w:val="00F14543"/>
    <w:rsid w:val="00F153AF"/>
    <w:rsid w:val="00F16DBD"/>
    <w:rsid w:val="00F22203"/>
    <w:rsid w:val="00F22773"/>
    <w:rsid w:val="00F246FD"/>
    <w:rsid w:val="00F24E63"/>
    <w:rsid w:val="00F24FAB"/>
    <w:rsid w:val="00F26802"/>
    <w:rsid w:val="00F273C9"/>
    <w:rsid w:val="00F304A9"/>
    <w:rsid w:val="00F30679"/>
    <w:rsid w:val="00F31BD3"/>
    <w:rsid w:val="00F408AD"/>
    <w:rsid w:val="00F41140"/>
    <w:rsid w:val="00F42972"/>
    <w:rsid w:val="00F463A3"/>
    <w:rsid w:val="00F53A27"/>
    <w:rsid w:val="00F563A6"/>
    <w:rsid w:val="00F57922"/>
    <w:rsid w:val="00F621D5"/>
    <w:rsid w:val="00F62AD8"/>
    <w:rsid w:val="00F6677E"/>
    <w:rsid w:val="00F67FFC"/>
    <w:rsid w:val="00F70FEE"/>
    <w:rsid w:val="00F71B2F"/>
    <w:rsid w:val="00F73EFB"/>
    <w:rsid w:val="00F753DF"/>
    <w:rsid w:val="00F76797"/>
    <w:rsid w:val="00F80A78"/>
    <w:rsid w:val="00F81CCC"/>
    <w:rsid w:val="00F83EE3"/>
    <w:rsid w:val="00F846F6"/>
    <w:rsid w:val="00F86555"/>
    <w:rsid w:val="00F868EA"/>
    <w:rsid w:val="00F92C8C"/>
    <w:rsid w:val="00F94DBB"/>
    <w:rsid w:val="00FA0818"/>
    <w:rsid w:val="00FA16FA"/>
    <w:rsid w:val="00FA36F9"/>
    <w:rsid w:val="00FA37A3"/>
    <w:rsid w:val="00FA5CC9"/>
    <w:rsid w:val="00FA6937"/>
    <w:rsid w:val="00FB0950"/>
    <w:rsid w:val="00FB14E5"/>
    <w:rsid w:val="00FB362B"/>
    <w:rsid w:val="00FB4B1E"/>
    <w:rsid w:val="00FB52AC"/>
    <w:rsid w:val="00FB5507"/>
    <w:rsid w:val="00FB5D3E"/>
    <w:rsid w:val="00FB7D26"/>
    <w:rsid w:val="00FC02B8"/>
    <w:rsid w:val="00FC30A6"/>
    <w:rsid w:val="00FC4068"/>
    <w:rsid w:val="00FC457D"/>
    <w:rsid w:val="00FC4F29"/>
    <w:rsid w:val="00FC5DD2"/>
    <w:rsid w:val="00FC72E1"/>
    <w:rsid w:val="00FD3384"/>
    <w:rsid w:val="00FD3ABB"/>
    <w:rsid w:val="00FD67A2"/>
    <w:rsid w:val="00FE02FB"/>
    <w:rsid w:val="00FE0D21"/>
    <w:rsid w:val="00FE1AAD"/>
    <w:rsid w:val="00FE26F3"/>
    <w:rsid w:val="00FF5331"/>
    <w:rsid w:val="00FF534C"/>
    <w:rsid w:val="00FF56D1"/>
    <w:rsid w:val="00FF66D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CEE7BAC"/>
  <w14:defaultImageDpi w14:val="300"/>
  <w15:docId w15:val="{4B898B47-65ED-4612-A365-466628EDB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it-IT"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0651B"/>
    <w:rPr>
      <w:rFonts w:eastAsia="Times New Roman"/>
      <w:noProof/>
      <w:lang w:eastAsia="it-IT"/>
    </w:rPr>
  </w:style>
  <w:style w:type="paragraph" w:styleId="Titolo1">
    <w:name w:val="heading 1"/>
    <w:basedOn w:val="Normale"/>
    <w:next w:val="Normale"/>
    <w:link w:val="Titolo1Carattere"/>
    <w:uiPriority w:val="9"/>
    <w:qFormat/>
    <w:rsid w:val="00C91662"/>
    <w:pPr>
      <w:keepNext/>
      <w:jc w:val="both"/>
      <w:outlineLvl w:val="0"/>
    </w:pPr>
    <w:rPr>
      <w:i/>
      <w:iCs/>
    </w:rPr>
  </w:style>
  <w:style w:type="paragraph" w:styleId="Titolo2">
    <w:name w:val="heading 2"/>
    <w:basedOn w:val="Normale"/>
    <w:next w:val="Normale"/>
    <w:link w:val="Titolo2Carattere"/>
    <w:unhideWhenUsed/>
    <w:qFormat/>
    <w:rsid w:val="00C91662"/>
    <w:pPr>
      <w:keepNext/>
      <w:keepLines/>
      <w:spacing w:before="200"/>
      <w:outlineLvl w:val="1"/>
    </w:pPr>
    <w:rPr>
      <w:rFonts w:asciiTheme="majorHAnsi" w:eastAsiaTheme="majorEastAsia" w:hAnsiTheme="majorHAnsi" w:cstheme="majorBidi"/>
      <w:b/>
      <w:bCs/>
      <w:noProof w:val="0"/>
      <w:color w:val="4F81BD" w:themeColor="accent1"/>
      <w:sz w:val="26"/>
      <w:szCs w:val="26"/>
      <w:lang w:eastAsia="en-US"/>
    </w:rPr>
  </w:style>
  <w:style w:type="paragraph" w:styleId="Titolo3">
    <w:name w:val="heading 3"/>
    <w:basedOn w:val="Normale"/>
    <w:next w:val="Normale"/>
    <w:link w:val="Titolo3Carattere"/>
    <w:unhideWhenUsed/>
    <w:qFormat/>
    <w:rsid w:val="00C91662"/>
    <w:pPr>
      <w:keepNext/>
      <w:keepLines/>
      <w:spacing w:before="200"/>
      <w:outlineLvl w:val="2"/>
    </w:pPr>
    <w:rPr>
      <w:rFonts w:asciiTheme="majorHAnsi" w:eastAsiaTheme="majorEastAsia" w:hAnsiTheme="majorHAnsi" w:cstheme="majorBidi"/>
      <w:b/>
      <w:bCs/>
      <w:noProof w:val="0"/>
      <w:color w:val="4F81BD" w:themeColor="accent1"/>
      <w:sz w:val="22"/>
      <w:szCs w:val="22"/>
      <w:lang w:eastAsia="en-US"/>
    </w:rPr>
  </w:style>
  <w:style w:type="paragraph" w:styleId="Titolo4">
    <w:name w:val="heading 4"/>
    <w:basedOn w:val="Normale"/>
    <w:next w:val="Normale"/>
    <w:link w:val="Titolo4Carattere"/>
    <w:uiPriority w:val="9"/>
    <w:unhideWhenUsed/>
    <w:qFormat/>
    <w:rsid w:val="00C91662"/>
    <w:pPr>
      <w:keepNext/>
      <w:keepLines/>
      <w:spacing w:before="200"/>
      <w:outlineLvl w:val="3"/>
    </w:pPr>
    <w:rPr>
      <w:rFonts w:asciiTheme="majorHAnsi" w:eastAsiaTheme="majorEastAsia" w:hAnsiTheme="majorHAnsi" w:cstheme="majorBidi"/>
      <w:b/>
      <w:bCs/>
      <w:i/>
      <w:iCs/>
      <w:noProof w:val="0"/>
      <w:color w:val="4F81BD" w:themeColor="accent1"/>
      <w:sz w:val="22"/>
      <w:szCs w:val="22"/>
      <w:lang w:eastAsia="en-US"/>
    </w:rPr>
  </w:style>
  <w:style w:type="paragraph" w:styleId="Titolo5">
    <w:name w:val="heading 5"/>
    <w:basedOn w:val="Normale"/>
    <w:next w:val="Normale"/>
    <w:link w:val="Titolo5Carattere"/>
    <w:uiPriority w:val="9"/>
    <w:qFormat/>
    <w:rsid w:val="00C91662"/>
    <w:pPr>
      <w:keepNext/>
      <w:jc w:val="both"/>
      <w:outlineLvl w:val="4"/>
    </w:pPr>
    <w:rPr>
      <w:rFonts w:ascii="Garamond" w:eastAsia="Arial Unicode MS" w:hAnsi="Garamond" w:cs="Arial Unicode MS"/>
      <w:b/>
      <w:bCs/>
      <w:sz w:val="26"/>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841BC"/>
    <w:pPr>
      <w:ind w:left="720"/>
      <w:contextualSpacing/>
    </w:pPr>
    <w:rPr>
      <w:rFonts w:eastAsiaTheme="minorHAnsi"/>
      <w:noProof w:val="0"/>
      <w:sz w:val="22"/>
      <w:szCs w:val="22"/>
      <w:lang w:eastAsia="en-US"/>
    </w:rPr>
  </w:style>
  <w:style w:type="paragraph" w:styleId="Testonotaapidipagina">
    <w:name w:val="footnote text"/>
    <w:aliases w:val="TestoBibliografiaFine,Texto de rodapé,stile 1,Footnote,Footnote1,Footnote2,Footnote3,Footnote4,Footnote5,Footnote6,Footnote7,Footnote8,Footnote9,Footnote10,Footnote11,Footnote21,Footnote31,Footnote41,Footnote51,Footnote61"/>
    <w:basedOn w:val="Normale"/>
    <w:link w:val="TestonotaapidipaginaCarattere"/>
    <w:unhideWhenUsed/>
    <w:qFormat/>
    <w:rsid w:val="00C8502B"/>
    <w:rPr>
      <w:rFonts w:eastAsiaTheme="minorHAnsi"/>
      <w:noProof w:val="0"/>
      <w:lang w:eastAsia="en-US"/>
    </w:rPr>
  </w:style>
  <w:style w:type="character" w:customStyle="1" w:styleId="TestonotaapidipaginaCarattere">
    <w:name w:val="Testo nota a piè di pagina Carattere"/>
    <w:aliases w:val="TestoBibliografiaFine Carattere,Texto de rodapé Carattere,stile 1 Carattere,Footnote Carattere,Footnote1 Carattere,Footnote2 Carattere,Footnote3 Carattere,Footnote4 Carattere,Footnote5 Carattere,Footnote6 Carattere"/>
    <w:basedOn w:val="Carpredefinitoparagrafo"/>
    <w:link w:val="Testonotaapidipagina"/>
    <w:rsid w:val="00C8502B"/>
    <w:rPr>
      <w:rFonts w:eastAsiaTheme="minorHAnsi"/>
      <w:lang w:eastAsia="en-US"/>
    </w:rPr>
  </w:style>
  <w:style w:type="character" w:styleId="Rimandonotaapidipagina">
    <w:name w:val="footnote reference"/>
    <w:aliases w:val="text poznámky"/>
    <w:basedOn w:val="Carpredefinitoparagrafo"/>
    <w:uiPriority w:val="99"/>
    <w:unhideWhenUsed/>
    <w:rsid w:val="00C8502B"/>
    <w:rPr>
      <w:vertAlign w:val="superscript"/>
    </w:rPr>
  </w:style>
  <w:style w:type="paragraph" w:styleId="Testofumetto">
    <w:name w:val="Balloon Text"/>
    <w:basedOn w:val="Normale"/>
    <w:link w:val="TestofumettoCarattere"/>
    <w:unhideWhenUsed/>
    <w:rsid w:val="00BA38B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rsid w:val="00BA38B2"/>
    <w:rPr>
      <w:rFonts w:ascii="Lucida Grande" w:eastAsiaTheme="minorHAnsi" w:hAnsi="Lucida Grande" w:cs="Lucida Grande"/>
      <w:sz w:val="18"/>
      <w:szCs w:val="18"/>
      <w:lang w:eastAsia="en-US"/>
    </w:rPr>
  </w:style>
  <w:style w:type="paragraph" w:styleId="Pidipagina">
    <w:name w:val="footer"/>
    <w:basedOn w:val="Normale"/>
    <w:link w:val="PidipaginaCarattere"/>
    <w:unhideWhenUsed/>
    <w:rsid w:val="00274706"/>
    <w:pPr>
      <w:tabs>
        <w:tab w:val="center" w:pos="4819"/>
        <w:tab w:val="right" w:pos="9638"/>
      </w:tabs>
    </w:pPr>
    <w:rPr>
      <w:rFonts w:eastAsiaTheme="minorHAnsi"/>
      <w:noProof w:val="0"/>
      <w:sz w:val="22"/>
      <w:szCs w:val="22"/>
      <w:lang w:eastAsia="en-US"/>
    </w:rPr>
  </w:style>
  <w:style w:type="character" w:customStyle="1" w:styleId="PidipaginaCarattere">
    <w:name w:val="Piè di pagina Carattere"/>
    <w:basedOn w:val="Carpredefinitoparagrafo"/>
    <w:link w:val="Pidipagina"/>
    <w:uiPriority w:val="99"/>
    <w:rsid w:val="00274706"/>
    <w:rPr>
      <w:rFonts w:eastAsiaTheme="minorHAnsi"/>
      <w:sz w:val="22"/>
      <w:szCs w:val="22"/>
      <w:lang w:eastAsia="en-US"/>
    </w:rPr>
  </w:style>
  <w:style w:type="character" w:styleId="Numeropagina">
    <w:name w:val="page number"/>
    <w:basedOn w:val="Carpredefinitoparagrafo"/>
    <w:unhideWhenUsed/>
    <w:rsid w:val="00274706"/>
  </w:style>
  <w:style w:type="paragraph" w:customStyle="1" w:styleId="m-6452972274861201478gmail-paragraph">
    <w:name w:val="m_-6452972274861201478gmail-paragraph"/>
    <w:basedOn w:val="Normale"/>
    <w:rsid w:val="004F5CCD"/>
    <w:pPr>
      <w:spacing w:before="100" w:beforeAutospacing="1" w:after="100" w:afterAutospacing="1"/>
    </w:pPr>
    <w:rPr>
      <w:noProof w:val="0"/>
    </w:rPr>
  </w:style>
  <w:style w:type="character" w:customStyle="1" w:styleId="m-6452972274861201478gmail-normaltextrun">
    <w:name w:val="m_-6452972274861201478gmail-normaltextrun"/>
    <w:basedOn w:val="Carpredefinitoparagrafo"/>
    <w:rsid w:val="004F5CCD"/>
  </w:style>
  <w:style w:type="character" w:customStyle="1" w:styleId="m-6452972274861201478gmail-eop">
    <w:name w:val="m_-6452972274861201478gmail-eop"/>
    <w:basedOn w:val="Carpredefinitoparagrafo"/>
    <w:rsid w:val="004F5CCD"/>
  </w:style>
  <w:style w:type="character" w:customStyle="1" w:styleId="m-6452972274861201478gmail-spellingerror">
    <w:name w:val="m_-6452972274861201478gmail-spellingerror"/>
    <w:basedOn w:val="Carpredefinitoparagrafo"/>
    <w:rsid w:val="004F5CCD"/>
  </w:style>
  <w:style w:type="paragraph" w:styleId="Intestazione">
    <w:name w:val="header"/>
    <w:basedOn w:val="Normale"/>
    <w:link w:val="IntestazioneCarattere"/>
    <w:unhideWhenUsed/>
    <w:rsid w:val="007961DC"/>
    <w:pPr>
      <w:tabs>
        <w:tab w:val="center" w:pos="4819"/>
        <w:tab w:val="right" w:pos="9638"/>
      </w:tabs>
    </w:pPr>
  </w:style>
  <w:style w:type="character" w:customStyle="1" w:styleId="IntestazioneCarattere">
    <w:name w:val="Intestazione Carattere"/>
    <w:basedOn w:val="Carpredefinitoparagrafo"/>
    <w:link w:val="Intestazione"/>
    <w:uiPriority w:val="99"/>
    <w:rsid w:val="007961DC"/>
    <w:rPr>
      <w:rFonts w:eastAsia="Times New Roman"/>
      <w:noProof/>
      <w:lang w:eastAsia="it-IT"/>
    </w:rPr>
  </w:style>
  <w:style w:type="paragraph" w:styleId="Corpotesto">
    <w:name w:val="Body Text"/>
    <w:basedOn w:val="Normale"/>
    <w:link w:val="CorpotestoCarattere"/>
    <w:rsid w:val="001C2EE7"/>
    <w:pPr>
      <w:jc w:val="both"/>
    </w:pPr>
    <w:rPr>
      <w:noProof w:val="0"/>
      <w:lang w:val="fr-FR"/>
    </w:rPr>
  </w:style>
  <w:style w:type="character" w:customStyle="1" w:styleId="CorpotestoCarattere">
    <w:name w:val="Corpo testo Carattere"/>
    <w:basedOn w:val="Carpredefinitoparagrafo"/>
    <w:link w:val="Corpotesto"/>
    <w:rsid w:val="001C2EE7"/>
    <w:rPr>
      <w:rFonts w:eastAsia="Times New Roman"/>
      <w:lang w:val="fr-FR" w:eastAsia="it-IT"/>
    </w:rPr>
  </w:style>
  <w:style w:type="paragraph" w:styleId="Titolo">
    <w:name w:val="Title"/>
    <w:basedOn w:val="Normale"/>
    <w:link w:val="TitoloCarattere"/>
    <w:qFormat/>
    <w:rsid w:val="001C2EE7"/>
    <w:pPr>
      <w:spacing w:line="360" w:lineRule="auto"/>
      <w:jc w:val="center"/>
    </w:pPr>
    <w:rPr>
      <w:b/>
      <w:bCs/>
      <w:lang w:val="fr-FR"/>
    </w:rPr>
  </w:style>
  <w:style w:type="character" w:customStyle="1" w:styleId="TitoloCarattere">
    <w:name w:val="Titolo Carattere"/>
    <w:basedOn w:val="Carpredefinitoparagrafo"/>
    <w:link w:val="Titolo"/>
    <w:rsid w:val="001C2EE7"/>
    <w:rPr>
      <w:rFonts w:eastAsia="Times New Roman"/>
      <w:b/>
      <w:bCs/>
      <w:noProof/>
      <w:lang w:val="fr-FR" w:eastAsia="it-IT"/>
    </w:rPr>
  </w:style>
  <w:style w:type="character" w:customStyle="1" w:styleId="Titolo1Carattere">
    <w:name w:val="Titolo 1 Carattere"/>
    <w:basedOn w:val="Carpredefinitoparagrafo"/>
    <w:link w:val="Titolo1"/>
    <w:uiPriority w:val="9"/>
    <w:rsid w:val="00C91662"/>
    <w:rPr>
      <w:rFonts w:eastAsia="Times New Roman"/>
      <w:i/>
      <w:iCs/>
      <w:noProof/>
      <w:lang w:eastAsia="it-IT"/>
    </w:rPr>
  </w:style>
  <w:style w:type="character" w:customStyle="1" w:styleId="Titolo2Carattere">
    <w:name w:val="Titolo 2 Carattere"/>
    <w:basedOn w:val="Carpredefinitoparagrafo"/>
    <w:link w:val="Titolo2"/>
    <w:rsid w:val="00C91662"/>
    <w:rPr>
      <w:rFonts w:asciiTheme="majorHAnsi" w:eastAsiaTheme="majorEastAsia" w:hAnsiTheme="majorHAnsi" w:cstheme="majorBidi"/>
      <w:b/>
      <w:bCs/>
      <w:color w:val="4F81BD" w:themeColor="accent1"/>
      <w:sz w:val="26"/>
      <w:szCs w:val="26"/>
      <w:lang w:eastAsia="en-US"/>
    </w:rPr>
  </w:style>
  <w:style w:type="character" w:customStyle="1" w:styleId="Titolo3Carattere">
    <w:name w:val="Titolo 3 Carattere"/>
    <w:basedOn w:val="Carpredefinitoparagrafo"/>
    <w:link w:val="Titolo3"/>
    <w:rsid w:val="00C91662"/>
    <w:rPr>
      <w:rFonts w:asciiTheme="majorHAnsi" w:eastAsiaTheme="majorEastAsia" w:hAnsiTheme="majorHAnsi" w:cstheme="majorBidi"/>
      <w:b/>
      <w:bCs/>
      <w:color w:val="4F81BD" w:themeColor="accent1"/>
      <w:sz w:val="22"/>
      <w:szCs w:val="22"/>
      <w:lang w:eastAsia="en-US"/>
    </w:rPr>
  </w:style>
  <w:style w:type="character" w:customStyle="1" w:styleId="Titolo4Carattere">
    <w:name w:val="Titolo 4 Carattere"/>
    <w:basedOn w:val="Carpredefinitoparagrafo"/>
    <w:link w:val="Titolo4"/>
    <w:uiPriority w:val="9"/>
    <w:rsid w:val="00C91662"/>
    <w:rPr>
      <w:rFonts w:asciiTheme="majorHAnsi" w:eastAsiaTheme="majorEastAsia" w:hAnsiTheme="majorHAnsi" w:cstheme="majorBidi"/>
      <w:b/>
      <w:bCs/>
      <w:i/>
      <w:iCs/>
      <w:color w:val="4F81BD" w:themeColor="accent1"/>
      <w:sz w:val="22"/>
      <w:szCs w:val="22"/>
      <w:lang w:eastAsia="en-US"/>
    </w:rPr>
  </w:style>
  <w:style w:type="character" w:customStyle="1" w:styleId="Titolo5Carattere">
    <w:name w:val="Titolo 5 Carattere"/>
    <w:basedOn w:val="Carpredefinitoparagrafo"/>
    <w:link w:val="Titolo5"/>
    <w:uiPriority w:val="9"/>
    <w:rsid w:val="00C91662"/>
    <w:rPr>
      <w:rFonts w:ascii="Garamond" w:eastAsia="Arial Unicode MS" w:hAnsi="Garamond" w:cs="Arial Unicode MS"/>
      <w:b/>
      <w:bCs/>
      <w:noProof/>
      <w:sz w:val="26"/>
      <w:lang w:val="en-GB" w:eastAsia="it-IT"/>
    </w:rPr>
  </w:style>
  <w:style w:type="character" w:styleId="Enfasicorsivo">
    <w:name w:val="Emphasis"/>
    <w:uiPriority w:val="20"/>
    <w:qFormat/>
    <w:rsid w:val="00C91662"/>
    <w:rPr>
      <w:i/>
      <w:iCs/>
    </w:rPr>
  </w:style>
  <w:style w:type="paragraph" w:styleId="NormaleWeb">
    <w:name w:val="Normal (Web)"/>
    <w:basedOn w:val="Normale"/>
    <w:uiPriority w:val="99"/>
    <w:rsid w:val="00C91662"/>
    <w:pPr>
      <w:spacing w:before="100" w:beforeAutospacing="1" w:after="100" w:afterAutospacing="1"/>
    </w:pPr>
    <w:rPr>
      <w:noProof w:val="0"/>
    </w:rPr>
  </w:style>
  <w:style w:type="character" w:styleId="Enfasigrassetto">
    <w:name w:val="Strong"/>
    <w:basedOn w:val="Carpredefinitoparagrafo"/>
    <w:qFormat/>
    <w:rsid w:val="00C91662"/>
    <w:rPr>
      <w:b/>
      <w:bCs/>
    </w:rPr>
  </w:style>
  <w:style w:type="character" w:styleId="Collegamentoipertestuale">
    <w:name w:val="Hyperlink"/>
    <w:basedOn w:val="Carpredefinitoparagrafo"/>
    <w:unhideWhenUsed/>
    <w:rsid w:val="00C91662"/>
    <w:rPr>
      <w:color w:val="0000FF" w:themeColor="hyperlink"/>
      <w:u w:val="single"/>
    </w:rPr>
  </w:style>
  <w:style w:type="character" w:customStyle="1" w:styleId="googqs-tidbit-0">
    <w:name w:val="goog_qs-tidbit-0"/>
    <w:basedOn w:val="Carpredefinitoparagrafo"/>
    <w:rsid w:val="00C91662"/>
  </w:style>
  <w:style w:type="paragraph" w:styleId="Testonotadichiusura">
    <w:name w:val="endnote text"/>
    <w:basedOn w:val="Normale"/>
    <w:link w:val="TestonotadichiusuraCarattere"/>
    <w:uiPriority w:val="99"/>
    <w:unhideWhenUsed/>
    <w:rsid w:val="00C91662"/>
    <w:rPr>
      <w:rFonts w:asciiTheme="minorHAnsi" w:eastAsiaTheme="minorHAnsi" w:hAnsiTheme="minorHAnsi" w:cstheme="minorBidi"/>
      <w:noProof w:val="0"/>
      <w:sz w:val="20"/>
      <w:szCs w:val="20"/>
      <w:lang w:eastAsia="en-US"/>
    </w:rPr>
  </w:style>
  <w:style w:type="character" w:customStyle="1" w:styleId="TestonotadichiusuraCarattere">
    <w:name w:val="Testo nota di chiusura Carattere"/>
    <w:basedOn w:val="Carpredefinitoparagrafo"/>
    <w:link w:val="Testonotadichiusura"/>
    <w:uiPriority w:val="99"/>
    <w:rsid w:val="00C91662"/>
    <w:rPr>
      <w:rFonts w:asciiTheme="minorHAnsi" w:eastAsiaTheme="minorHAnsi" w:hAnsiTheme="minorHAnsi" w:cstheme="minorBidi"/>
      <w:sz w:val="20"/>
      <w:szCs w:val="20"/>
      <w:lang w:eastAsia="en-US"/>
    </w:rPr>
  </w:style>
  <w:style w:type="character" w:styleId="Rimandonotadichiusura">
    <w:name w:val="endnote reference"/>
    <w:basedOn w:val="Carpredefinitoparagrafo"/>
    <w:uiPriority w:val="99"/>
    <w:unhideWhenUsed/>
    <w:rsid w:val="00C91662"/>
    <w:rPr>
      <w:vertAlign w:val="superscript"/>
    </w:rPr>
  </w:style>
  <w:style w:type="paragraph" w:customStyle="1" w:styleId="Standard">
    <w:name w:val="Standard"/>
    <w:rsid w:val="00C91662"/>
    <w:pPr>
      <w:widowControl w:val="0"/>
      <w:suppressAutoHyphens/>
      <w:autoSpaceDN w:val="0"/>
      <w:textAlignment w:val="baseline"/>
    </w:pPr>
    <w:rPr>
      <w:rFonts w:eastAsia="Andale Sans UI" w:cs="Tahoma"/>
      <w:kern w:val="3"/>
      <w:lang w:val="de-DE" w:bidi="fa-IR"/>
    </w:rPr>
  </w:style>
  <w:style w:type="paragraph" w:styleId="Rientrocorpodeltesto">
    <w:name w:val="Body Text Indent"/>
    <w:basedOn w:val="Normale"/>
    <w:link w:val="RientrocorpodeltestoCarattere"/>
    <w:unhideWhenUsed/>
    <w:rsid w:val="00C91662"/>
    <w:pPr>
      <w:spacing w:after="120"/>
      <w:ind w:left="283"/>
    </w:pPr>
    <w:rPr>
      <w:rFonts w:eastAsiaTheme="minorHAnsi"/>
      <w:noProof w:val="0"/>
      <w:sz w:val="22"/>
      <w:szCs w:val="22"/>
      <w:lang w:eastAsia="en-US"/>
    </w:rPr>
  </w:style>
  <w:style w:type="character" w:customStyle="1" w:styleId="RientrocorpodeltestoCarattere">
    <w:name w:val="Rientro corpo del testo Carattere"/>
    <w:basedOn w:val="Carpredefinitoparagrafo"/>
    <w:link w:val="Rientrocorpodeltesto"/>
    <w:rsid w:val="00C91662"/>
    <w:rPr>
      <w:rFonts w:eastAsiaTheme="minorHAnsi"/>
      <w:sz w:val="22"/>
      <w:szCs w:val="22"/>
      <w:lang w:eastAsia="en-US"/>
    </w:rPr>
  </w:style>
  <w:style w:type="table" w:styleId="Grigliatabella">
    <w:name w:val="Table Grid"/>
    <w:basedOn w:val="Tabellanormale"/>
    <w:rsid w:val="00C91662"/>
    <w:rPr>
      <w:rFonts w:eastAsia="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zione">
    <w:name w:val="Quote"/>
    <w:basedOn w:val="Normale"/>
    <w:next w:val="Corpotesto"/>
    <w:link w:val="CitazioneCarattere"/>
    <w:qFormat/>
    <w:rsid w:val="00C91662"/>
    <w:pPr>
      <w:spacing w:before="40" w:after="160"/>
      <w:ind w:left="1134" w:right="1134"/>
      <w:jc w:val="both"/>
    </w:pPr>
    <w:rPr>
      <w:noProof w:val="0"/>
      <w:sz w:val="20"/>
      <w:szCs w:val="20"/>
    </w:rPr>
  </w:style>
  <w:style w:type="character" w:customStyle="1" w:styleId="CitazioneCarattere">
    <w:name w:val="Citazione Carattere"/>
    <w:basedOn w:val="Carpredefinitoparagrafo"/>
    <w:link w:val="Citazione"/>
    <w:rsid w:val="00C91662"/>
    <w:rPr>
      <w:rFonts w:eastAsia="Times New Roman"/>
      <w:sz w:val="20"/>
      <w:szCs w:val="20"/>
      <w:lang w:eastAsia="it-IT"/>
    </w:rPr>
  </w:style>
  <w:style w:type="paragraph" w:customStyle="1" w:styleId="Approfondimento">
    <w:name w:val="Approfondimento"/>
    <w:basedOn w:val="Citazione"/>
    <w:next w:val="Corpotesto"/>
    <w:rsid w:val="00C91662"/>
    <w:pPr>
      <w:ind w:left="284" w:right="284"/>
    </w:pPr>
    <w:rPr>
      <w:sz w:val="22"/>
    </w:rPr>
  </w:style>
  <w:style w:type="character" w:customStyle="1" w:styleId="apple-converted-space">
    <w:name w:val="apple-converted-space"/>
    <w:basedOn w:val="Carpredefinitoparagrafo"/>
    <w:rsid w:val="00C91662"/>
  </w:style>
  <w:style w:type="paragraph" w:styleId="Corpodeltesto2">
    <w:name w:val="Body Text 2"/>
    <w:basedOn w:val="Normale"/>
    <w:link w:val="Corpodeltesto2Carattere"/>
    <w:unhideWhenUsed/>
    <w:rsid w:val="00C91662"/>
    <w:pPr>
      <w:spacing w:after="120" w:line="480" w:lineRule="auto"/>
    </w:pPr>
    <w:rPr>
      <w:rFonts w:eastAsiaTheme="minorHAnsi"/>
      <w:noProof w:val="0"/>
      <w:sz w:val="22"/>
      <w:szCs w:val="22"/>
      <w:lang w:eastAsia="en-US"/>
    </w:rPr>
  </w:style>
  <w:style w:type="character" w:customStyle="1" w:styleId="Corpodeltesto2Carattere">
    <w:name w:val="Corpo del testo 2 Carattere"/>
    <w:basedOn w:val="Carpredefinitoparagrafo"/>
    <w:link w:val="Corpodeltesto2"/>
    <w:rsid w:val="00C91662"/>
    <w:rPr>
      <w:rFonts w:eastAsiaTheme="minorHAnsi"/>
      <w:sz w:val="22"/>
      <w:szCs w:val="22"/>
      <w:lang w:eastAsia="en-US"/>
    </w:rPr>
  </w:style>
  <w:style w:type="paragraph" w:styleId="Corpodeltesto3">
    <w:name w:val="Body Text 3"/>
    <w:basedOn w:val="Normale"/>
    <w:link w:val="Corpodeltesto3Carattere"/>
    <w:unhideWhenUsed/>
    <w:rsid w:val="00C91662"/>
    <w:pPr>
      <w:spacing w:after="120"/>
    </w:pPr>
    <w:rPr>
      <w:rFonts w:eastAsiaTheme="minorHAnsi"/>
      <w:noProof w:val="0"/>
      <w:sz w:val="16"/>
      <w:szCs w:val="16"/>
      <w:lang w:eastAsia="en-US"/>
    </w:rPr>
  </w:style>
  <w:style w:type="character" w:customStyle="1" w:styleId="Corpodeltesto3Carattere">
    <w:name w:val="Corpo del testo 3 Carattere"/>
    <w:basedOn w:val="Carpredefinitoparagrafo"/>
    <w:link w:val="Corpodeltesto3"/>
    <w:rsid w:val="00C91662"/>
    <w:rPr>
      <w:rFonts w:eastAsiaTheme="minorHAnsi"/>
      <w:sz w:val="16"/>
      <w:szCs w:val="16"/>
      <w:lang w:eastAsia="en-US"/>
    </w:rPr>
  </w:style>
  <w:style w:type="paragraph" w:styleId="Rientrocorpodeltesto2">
    <w:name w:val="Body Text Indent 2"/>
    <w:basedOn w:val="Normale"/>
    <w:link w:val="Rientrocorpodeltesto2Carattere"/>
    <w:unhideWhenUsed/>
    <w:rsid w:val="00C91662"/>
    <w:pPr>
      <w:spacing w:after="120" w:line="480" w:lineRule="auto"/>
      <w:ind w:left="283"/>
    </w:pPr>
    <w:rPr>
      <w:rFonts w:eastAsiaTheme="minorHAnsi"/>
      <w:noProof w:val="0"/>
      <w:sz w:val="22"/>
      <w:szCs w:val="22"/>
      <w:lang w:eastAsia="en-US"/>
    </w:rPr>
  </w:style>
  <w:style w:type="character" w:customStyle="1" w:styleId="Rientrocorpodeltesto2Carattere">
    <w:name w:val="Rientro corpo del testo 2 Carattere"/>
    <w:basedOn w:val="Carpredefinitoparagrafo"/>
    <w:link w:val="Rientrocorpodeltesto2"/>
    <w:rsid w:val="00C91662"/>
    <w:rPr>
      <w:rFonts w:eastAsiaTheme="minorHAnsi"/>
      <w:sz w:val="22"/>
      <w:szCs w:val="22"/>
      <w:lang w:eastAsia="en-US"/>
    </w:rPr>
  </w:style>
  <w:style w:type="paragraph" w:styleId="Rientrocorpodeltesto3">
    <w:name w:val="Body Text Indent 3"/>
    <w:basedOn w:val="Normale"/>
    <w:link w:val="Rientrocorpodeltesto3Carattere"/>
    <w:unhideWhenUsed/>
    <w:rsid w:val="00C91662"/>
    <w:pPr>
      <w:spacing w:after="120"/>
      <w:ind w:left="283"/>
    </w:pPr>
    <w:rPr>
      <w:rFonts w:eastAsiaTheme="minorHAnsi"/>
      <w:noProof w:val="0"/>
      <w:sz w:val="16"/>
      <w:szCs w:val="16"/>
      <w:lang w:eastAsia="en-US"/>
    </w:rPr>
  </w:style>
  <w:style w:type="character" w:customStyle="1" w:styleId="Rientrocorpodeltesto3Carattere">
    <w:name w:val="Rientro corpo del testo 3 Carattere"/>
    <w:basedOn w:val="Carpredefinitoparagrafo"/>
    <w:link w:val="Rientrocorpodeltesto3"/>
    <w:rsid w:val="00C91662"/>
    <w:rPr>
      <w:rFonts w:eastAsiaTheme="minorHAnsi"/>
      <w:sz w:val="16"/>
      <w:szCs w:val="16"/>
      <w:lang w:eastAsia="en-US"/>
    </w:rPr>
  </w:style>
  <w:style w:type="paragraph" w:customStyle="1" w:styleId="01titoloapertura">
    <w:name w:val="01_titolo apertura"/>
    <w:rsid w:val="00C91662"/>
    <w:pPr>
      <w:spacing w:before="56" w:after="56" w:line="300" w:lineRule="exact"/>
    </w:pPr>
    <w:rPr>
      <w:rFonts w:eastAsia="Times New Roman"/>
      <w:b/>
      <w:sz w:val="30"/>
      <w:szCs w:val="20"/>
      <w:lang w:eastAsia="it-IT"/>
    </w:rPr>
  </w:style>
  <w:style w:type="character" w:styleId="Collegamentovisitato">
    <w:name w:val="FollowedHyperlink"/>
    <w:basedOn w:val="Carpredefinitoparagrafo"/>
    <w:uiPriority w:val="99"/>
    <w:unhideWhenUsed/>
    <w:rsid w:val="00C91662"/>
    <w:rPr>
      <w:color w:val="800080" w:themeColor="followedHyperlink"/>
      <w:u w:val="single"/>
    </w:rPr>
  </w:style>
  <w:style w:type="paragraph" w:styleId="Testonormale">
    <w:name w:val="Plain Text"/>
    <w:basedOn w:val="Normale"/>
    <w:link w:val="TestonormaleCarattere"/>
    <w:rsid w:val="00C91662"/>
    <w:rPr>
      <w:rFonts w:ascii="Courier New" w:hAnsi="Courier New" w:cs="Courier New"/>
      <w:noProof w:val="0"/>
      <w:sz w:val="20"/>
      <w:szCs w:val="20"/>
    </w:rPr>
  </w:style>
  <w:style w:type="character" w:customStyle="1" w:styleId="TestonormaleCarattere">
    <w:name w:val="Testo normale Carattere"/>
    <w:basedOn w:val="Carpredefinitoparagrafo"/>
    <w:link w:val="Testonormale"/>
    <w:rsid w:val="00C91662"/>
    <w:rPr>
      <w:rFonts w:ascii="Courier New" w:eastAsia="Times New Roman" w:hAnsi="Courier New" w:cs="Courier New"/>
      <w:sz w:val="20"/>
      <w:szCs w:val="20"/>
      <w:lang w:eastAsia="it-IT"/>
    </w:rPr>
  </w:style>
  <w:style w:type="character" w:customStyle="1" w:styleId="span">
    <w:name w:val="span"/>
    <w:basedOn w:val="Carpredefinitoparagrafo"/>
    <w:rsid w:val="00C91662"/>
  </w:style>
  <w:style w:type="paragraph" w:customStyle="1" w:styleId="02titolocapitolo">
    <w:name w:val="02_titolo capitolo"/>
    <w:basedOn w:val="Normale"/>
    <w:rsid w:val="00C91662"/>
    <w:pPr>
      <w:widowControl w:val="0"/>
      <w:autoSpaceDE w:val="0"/>
      <w:autoSpaceDN w:val="0"/>
      <w:adjustRightInd w:val="0"/>
      <w:spacing w:line="290" w:lineRule="atLeast"/>
      <w:jc w:val="center"/>
      <w:textAlignment w:val="center"/>
    </w:pPr>
    <w:rPr>
      <w:rFonts w:ascii="MinionPro-Medium" w:hAnsi="MinionPro-Medium"/>
      <w:caps/>
      <w:noProof w:val="0"/>
      <w:color w:val="000000"/>
      <w:sz w:val="25"/>
      <w:szCs w:val="25"/>
    </w:rPr>
  </w:style>
  <w:style w:type="paragraph" w:customStyle="1" w:styleId="02sottotitolocapitolo">
    <w:name w:val="02_sottotitolo capitolo"/>
    <w:basedOn w:val="02titolocapitolo"/>
    <w:rsid w:val="00C91662"/>
    <w:rPr>
      <w:caps w:val="0"/>
    </w:rPr>
  </w:style>
  <w:style w:type="paragraph" w:customStyle="1" w:styleId="03sommario">
    <w:name w:val="03_sommario"/>
    <w:basedOn w:val="Normale"/>
    <w:rsid w:val="00C91662"/>
    <w:pPr>
      <w:widowControl w:val="0"/>
      <w:autoSpaceDE w:val="0"/>
      <w:autoSpaceDN w:val="0"/>
      <w:adjustRightInd w:val="0"/>
      <w:spacing w:before="737" w:after="567" w:line="250" w:lineRule="atLeast"/>
      <w:ind w:left="283" w:hanging="283"/>
      <w:jc w:val="both"/>
      <w:textAlignment w:val="center"/>
    </w:pPr>
    <w:rPr>
      <w:rFonts w:ascii="MinionPro-Medium" w:hAnsi="MinionPro-Medium"/>
      <w:noProof w:val="0"/>
      <w:color w:val="000000"/>
      <w:sz w:val="23"/>
      <w:szCs w:val="23"/>
    </w:rPr>
  </w:style>
  <w:style w:type="paragraph" w:customStyle="1" w:styleId="Default">
    <w:name w:val="Default"/>
    <w:uiPriority w:val="99"/>
    <w:rsid w:val="00C91662"/>
    <w:pPr>
      <w:autoSpaceDE w:val="0"/>
      <w:autoSpaceDN w:val="0"/>
      <w:adjustRightInd w:val="0"/>
    </w:pPr>
    <w:rPr>
      <w:rFonts w:eastAsiaTheme="minorHAnsi"/>
      <w:color w:val="000000"/>
      <w:lang w:eastAsia="en-US"/>
    </w:rPr>
  </w:style>
  <w:style w:type="character" w:customStyle="1" w:styleId="testogrigio1">
    <w:name w:val="testogrigio1"/>
    <w:basedOn w:val="Carpredefinitoparagrafo"/>
    <w:uiPriority w:val="99"/>
    <w:rsid w:val="00C91662"/>
    <w:rPr>
      <w:rFonts w:ascii="Verdana" w:hAnsi="Verdana" w:hint="default"/>
      <w:strike w:val="0"/>
      <w:dstrike w:val="0"/>
      <w:color w:val="000000"/>
      <w:sz w:val="16"/>
      <w:szCs w:val="16"/>
      <w:u w:val="none"/>
      <w:effect w:val="none"/>
    </w:rPr>
  </w:style>
  <w:style w:type="character" w:customStyle="1" w:styleId="bindingblock1">
    <w:name w:val="bindingblock1"/>
    <w:basedOn w:val="Carpredefinitoparagrafo"/>
    <w:rsid w:val="00C91662"/>
  </w:style>
  <w:style w:type="paragraph" w:customStyle="1" w:styleId="Notaincalce">
    <w:name w:val="Nota in calce"/>
    <w:rsid w:val="00C91662"/>
    <w:pPr>
      <w:widowControl w:val="0"/>
      <w:ind w:firstLine="720"/>
    </w:pPr>
    <w:rPr>
      <w:rFonts w:eastAsia="Times New Roman"/>
      <w:color w:val="000000"/>
      <w:szCs w:val="20"/>
      <w:lang w:eastAsia="it-IT"/>
    </w:rPr>
  </w:style>
  <w:style w:type="paragraph" w:styleId="Sottotitolo">
    <w:name w:val="Subtitle"/>
    <w:basedOn w:val="Normale"/>
    <w:link w:val="SottotitoloCarattere"/>
    <w:qFormat/>
    <w:rsid w:val="00C91662"/>
    <w:pPr>
      <w:jc w:val="center"/>
    </w:pPr>
    <w:rPr>
      <w:b/>
      <w:bCs/>
      <w:noProof w:val="0"/>
      <w:sz w:val="32"/>
    </w:rPr>
  </w:style>
  <w:style w:type="character" w:customStyle="1" w:styleId="SottotitoloCarattere">
    <w:name w:val="Sottotitolo Carattere"/>
    <w:basedOn w:val="Carpredefinitoparagrafo"/>
    <w:link w:val="Sottotitolo"/>
    <w:rsid w:val="00C91662"/>
    <w:rPr>
      <w:rFonts w:eastAsia="Times New Roman"/>
      <w:b/>
      <w:bCs/>
      <w:sz w:val="32"/>
      <w:lang w:eastAsia="it-IT"/>
    </w:rPr>
  </w:style>
  <w:style w:type="character" w:customStyle="1" w:styleId="newsbody12">
    <w:name w:val="news_body12"/>
    <w:rsid w:val="00C91662"/>
  </w:style>
  <w:style w:type="character" w:customStyle="1" w:styleId="citation">
    <w:name w:val="citation"/>
    <w:basedOn w:val="Carpredefinitoparagrafo"/>
    <w:rsid w:val="00C91662"/>
  </w:style>
  <w:style w:type="character" w:customStyle="1" w:styleId="distanzadata">
    <w:name w:val="distanza_data"/>
    <w:rsid w:val="00C91662"/>
    <w:rPr>
      <w:strike w:val="0"/>
      <w:dstrike w:val="0"/>
      <w:color w:val="333333"/>
      <w:sz w:val="24"/>
      <w:szCs w:val="24"/>
      <w:u w:val="none"/>
      <w:effect w:val="none"/>
    </w:rPr>
  </w:style>
  <w:style w:type="character" w:customStyle="1" w:styleId="distanzafirma">
    <w:name w:val="distanza_firma"/>
    <w:rsid w:val="00C91662"/>
    <w:rPr>
      <w:strike w:val="0"/>
      <w:dstrike w:val="0"/>
      <w:color w:val="333333"/>
      <w:sz w:val="24"/>
      <w:szCs w:val="24"/>
      <w:u w:val="none"/>
      <w:effect w:val="none"/>
    </w:rPr>
  </w:style>
  <w:style w:type="paragraph" w:customStyle="1" w:styleId="2sangrado">
    <w:name w:val="2sangrado"/>
    <w:basedOn w:val="Normale"/>
    <w:rsid w:val="00C91662"/>
    <w:pPr>
      <w:spacing w:before="100" w:beforeAutospacing="1" w:after="100" w:afterAutospacing="1"/>
    </w:pPr>
    <w:rPr>
      <w:noProof w:val="0"/>
    </w:rPr>
  </w:style>
  <w:style w:type="character" w:customStyle="1" w:styleId="txt12">
    <w:name w:val="txt12"/>
    <w:basedOn w:val="Carpredefinitoparagrafo"/>
    <w:rsid w:val="00C91662"/>
  </w:style>
  <w:style w:type="paragraph" w:customStyle="1" w:styleId="cb">
    <w:name w:val="cb"/>
    <w:basedOn w:val="Normale"/>
    <w:rsid w:val="00C91662"/>
    <w:pPr>
      <w:spacing w:before="100" w:beforeAutospacing="1" w:after="100" w:afterAutospacing="1" w:line="260" w:lineRule="atLeast"/>
      <w:ind w:left="100" w:right="100"/>
      <w:jc w:val="both"/>
    </w:pPr>
    <w:rPr>
      <w:rFonts w:ascii="Trebuchet MS" w:hAnsi="Trebuchet MS"/>
      <w:i/>
      <w:iCs/>
      <w:noProof w:val="0"/>
      <w:color w:val="0000FF"/>
      <w:sz w:val="22"/>
      <w:szCs w:val="22"/>
    </w:rPr>
  </w:style>
  <w:style w:type="paragraph" w:customStyle="1" w:styleId="Style1">
    <w:name w:val="Style1"/>
    <w:basedOn w:val="Normale"/>
    <w:uiPriority w:val="99"/>
    <w:rsid w:val="00C91662"/>
    <w:pPr>
      <w:widowControl w:val="0"/>
      <w:autoSpaceDE w:val="0"/>
      <w:autoSpaceDN w:val="0"/>
      <w:adjustRightInd w:val="0"/>
      <w:spacing w:line="283" w:lineRule="exact"/>
      <w:jc w:val="both"/>
    </w:pPr>
    <w:rPr>
      <w:rFonts w:ascii="Arial" w:eastAsiaTheme="minorEastAsia" w:hAnsi="Arial" w:cs="Arial"/>
      <w:noProof w:val="0"/>
    </w:rPr>
  </w:style>
  <w:style w:type="paragraph" w:customStyle="1" w:styleId="Style2">
    <w:name w:val="Style2"/>
    <w:basedOn w:val="Normale"/>
    <w:uiPriority w:val="99"/>
    <w:rsid w:val="00C91662"/>
    <w:pPr>
      <w:widowControl w:val="0"/>
      <w:autoSpaceDE w:val="0"/>
      <w:autoSpaceDN w:val="0"/>
      <w:adjustRightInd w:val="0"/>
      <w:spacing w:line="278" w:lineRule="exact"/>
    </w:pPr>
    <w:rPr>
      <w:rFonts w:ascii="Arial" w:eastAsiaTheme="minorEastAsia" w:hAnsi="Arial" w:cs="Arial"/>
      <w:noProof w:val="0"/>
    </w:rPr>
  </w:style>
  <w:style w:type="paragraph" w:customStyle="1" w:styleId="Style4">
    <w:name w:val="Style4"/>
    <w:basedOn w:val="Normale"/>
    <w:uiPriority w:val="99"/>
    <w:rsid w:val="00C91662"/>
    <w:pPr>
      <w:widowControl w:val="0"/>
      <w:autoSpaceDE w:val="0"/>
      <w:autoSpaceDN w:val="0"/>
      <w:adjustRightInd w:val="0"/>
      <w:spacing w:line="302" w:lineRule="exact"/>
    </w:pPr>
    <w:rPr>
      <w:rFonts w:ascii="Arial" w:eastAsiaTheme="minorEastAsia" w:hAnsi="Arial" w:cs="Arial"/>
      <w:noProof w:val="0"/>
    </w:rPr>
  </w:style>
  <w:style w:type="character" w:customStyle="1" w:styleId="FontStyle12">
    <w:name w:val="Font Style12"/>
    <w:basedOn w:val="Carpredefinitoparagrafo"/>
    <w:uiPriority w:val="99"/>
    <w:rsid w:val="00C91662"/>
    <w:rPr>
      <w:rFonts w:ascii="Arial" w:hAnsi="Arial" w:cs="Arial"/>
      <w:b/>
      <w:bCs/>
      <w:sz w:val="22"/>
      <w:szCs w:val="22"/>
    </w:rPr>
  </w:style>
  <w:style w:type="character" w:customStyle="1" w:styleId="FontStyle13">
    <w:name w:val="Font Style13"/>
    <w:basedOn w:val="Carpredefinitoparagrafo"/>
    <w:uiPriority w:val="99"/>
    <w:rsid w:val="00C91662"/>
    <w:rPr>
      <w:rFonts w:ascii="Arial" w:hAnsi="Arial" w:cs="Arial"/>
      <w:sz w:val="22"/>
      <w:szCs w:val="22"/>
    </w:rPr>
  </w:style>
  <w:style w:type="character" w:customStyle="1" w:styleId="FontStyle14">
    <w:name w:val="Font Style14"/>
    <w:basedOn w:val="Carpredefinitoparagrafo"/>
    <w:uiPriority w:val="99"/>
    <w:rsid w:val="00C91662"/>
    <w:rPr>
      <w:rFonts w:ascii="Arial" w:hAnsi="Arial" w:cs="Arial"/>
      <w:i/>
      <w:iCs/>
      <w:sz w:val="22"/>
      <w:szCs w:val="22"/>
    </w:rPr>
  </w:style>
  <w:style w:type="character" w:customStyle="1" w:styleId="FontStyle15">
    <w:name w:val="Font Style15"/>
    <w:basedOn w:val="Carpredefinitoparagrafo"/>
    <w:uiPriority w:val="99"/>
    <w:rsid w:val="00C91662"/>
    <w:rPr>
      <w:rFonts w:ascii="Calibri" w:hAnsi="Calibri" w:cs="Calibri"/>
      <w:sz w:val="22"/>
      <w:szCs w:val="22"/>
    </w:rPr>
  </w:style>
  <w:style w:type="character" w:customStyle="1" w:styleId="A3">
    <w:name w:val="A3"/>
    <w:uiPriority w:val="99"/>
    <w:rsid w:val="00C91662"/>
    <w:rPr>
      <w:rFonts w:cs="Garamond"/>
      <w:color w:val="000000"/>
      <w:sz w:val="26"/>
      <w:szCs w:val="26"/>
    </w:rPr>
  </w:style>
  <w:style w:type="character" w:customStyle="1" w:styleId="TestocommentoCarattere">
    <w:name w:val="Testo commento Carattere"/>
    <w:basedOn w:val="Carpredefinitoparagrafo"/>
    <w:link w:val="Testocommento"/>
    <w:semiHidden/>
    <w:rsid w:val="00C91662"/>
    <w:rPr>
      <w:rFonts w:eastAsia="Calibri"/>
      <w:sz w:val="20"/>
      <w:szCs w:val="20"/>
      <w:lang w:eastAsia="en-US"/>
    </w:rPr>
  </w:style>
  <w:style w:type="paragraph" w:styleId="Testocommento">
    <w:name w:val="annotation text"/>
    <w:basedOn w:val="Normale"/>
    <w:link w:val="TestocommentoCarattere"/>
    <w:semiHidden/>
    <w:unhideWhenUsed/>
    <w:rsid w:val="00C91662"/>
    <w:pPr>
      <w:jc w:val="both"/>
    </w:pPr>
    <w:rPr>
      <w:rFonts w:eastAsia="Calibri"/>
      <w:noProof w:val="0"/>
      <w:sz w:val="20"/>
      <w:szCs w:val="20"/>
      <w:lang w:eastAsia="en-US"/>
    </w:rPr>
  </w:style>
  <w:style w:type="character" w:customStyle="1" w:styleId="TestocommentoCarattere1">
    <w:name w:val="Testo commento Carattere1"/>
    <w:basedOn w:val="Carpredefinitoparagrafo"/>
    <w:uiPriority w:val="99"/>
    <w:semiHidden/>
    <w:rsid w:val="00C91662"/>
    <w:rPr>
      <w:rFonts w:eastAsia="Times New Roman"/>
      <w:noProof/>
      <w:lang w:eastAsia="it-IT"/>
    </w:rPr>
  </w:style>
  <w:style w:type="character" w:customStyle="1" w:styleId="SoggettocommentoCarattere">
    <w:name w:val="Soggetto commento Carattere"/>
    <w:basedOn w:val="TestocommentoCarattere"/>
    <w:link w:val="Soggettocommento"/>
    <w:semiHidden/>
    <w:rsid w:val="00C91662"/>
    <w:rPr>
      <w:rFonts w:eastAsia="Calibri"/>
      <w:b/>
      <w:bCs/>
      <w:sz w:val="20"/>
      <w:szCs w:val="20"/>
      <w:lang w:eastAsia="en-US"/>
    </w:rPr>
  </w:style>
  <w:style w:type="paragraph" w:styleId="Soggettocommento">
    <w:name w:val="annotation subject"/>
    <w:basedOn w:val="Testocommento"/>
    <w:next w:val="Testocommento"/>
    <w:link w:val="SoggettocommentoCarattere"/>
    <w:semiHidden/>
    <w:unhideWhenUsed/>
    <w:rsid w:val="00C91662"/>
    <w:rPr>
      <w:b/>
      <w:bCs/>
    </w:rPr>
  </w:style>
  <w:style w:type="character" w:customStyle="1" w:styleId="SoggettocommentoCarattere1">
    <w:name w:val="Soggetto commento Carattere1"/>
    <w:basedOn w:val="TestocommentoCarattere1"/>
    <w:uiPriority w:val="99"/>
    <w:semiHidden/>
    <w:rsid w:val="00C91662"/>
    <w:rPr>
      <w:rFonts w:eastAsia="Times New Roman"/>
      <w:b/>
      <w:bCs/>
      <w:noProof/>
      <w:sz w:val="20"/>
      <w:szCs w:val="20"/>
      <w:lang w:eastAsia="it-IT"/>
    </w:rPr>
  </w:style>
  <w:style w:type="paragraph" w:customStyle="1" w:styleId="01autore">
    <w:name w:val="01_autore"/>
    <w:basedOn w:val="Normale"/>
    <w:rsid w:val="00C91662"/>
    <w:pPr>
      <w:widowControl w:val="0"/>
      <w:autoSpaceDE w:val="0"/>
      <w:autoSpaceDN w:val="0"/>
      <w:adjustRightInd w:val="0"/>
      <w:spacing w:after="283" w:line="290" w:lineRule="atLeast"/>
      <w:jc w:val="center"/>
      <w:textAlignment w:val="center"/>
    </w:pPr>
    <w:rPr>
      <w:rFonts w:ascii="MinionPro-MediumIt" w:hAnsi="MinionPro-MediumIt"/>
      <w:i/>
      <w:noProof w:val="0"/>
      <w:color w:val="000000"/>
      <w:sz w:val="25"/>
      <w:szCs w:val="25"/>
    </w:rPr>
  </w:style>
  <w:style w:type="paragraph" w:customStyle="1" w:styleId="04titolomaiuscoletto">
    <w:name w:val="04_titolo maiuscoletto"/>
    <w:basedOn w:val="Normale"/>
    <w:link w:val="04titolomaiuscolettoCarattere"/>
    <w:rsid w:val="00C91662"/>
    <w:pPr>
      <w:widowControl w:val="0"/>
      <w:autoSpaceDE w:val="0"/>
      <w:autoSpaceDN w:val="0"/>
      <w:adjustRightInd w:val="0"/>
      <w:spacing w:before="414" w:after="170" w:line="290" w:lineRule="atLeast"/>
      <w:jc w:val="both"/>
      <w:textAlignment w:val="center"/>
    </w:pPr>
    <w:rPr>
      <w:rFonts w:ascii="MinionPro-Medium" w:hAnsi="MinionPro-Medium"/>
      <w:smallCaps/>
      <w:noProof w:val="0"/>
      <w:color w:val="000000"/>
      <w:sz w:val="25"/>
      <w:szCs w:val="25"/>
    </w:rPr>
  </w:style>
  <w:style w:type="character" w:customStyle="1" w:styleId="04titolomaiuscolettoCarattere">
    <w:name w:val="04_titolo maiuscoletto Carattere"/>
    <w:link w:val="04titolomaiuscoletto"/>
    <w:rsid w:val="00C91662"/>
    <w:rPr>
      <w:rFonts w:ascii="MinionPro-Medium" w:eastAsia="Times New Roman" w:hAnsi="MinionPro-Medium"/>
      <w:smallCaps/>
      <w:color w:val="000000"/>
      <w:sz w:val="25"/>
      <w:szCs w:val="25"/>
      <w:lang w:eastAsia="it-IT"/>
    </w:rPr>
  </w:style>
  <w:style w:type="paragraph" w:customStyle="1" w:styleId="10autore">
    <w:name w:val="10_autore"/>
    <w:basedOn w:val="Normale"/>
    <w:rsid w:val="00C91662"/>
    <w:pPr>
      <w:widowControl w:val="0"/>
      <w:autoSpaceDE w:val="0"/>
      <w:autoSpaceDN w:val="0"/>
      <w:adjustRightInd w:val="0"/>
      <w:spacing w:line="290" w:lineRule="atLeast"/>
      <w:ind w:firstLine="3118"/>
      <w:jc w:val="center"/>
      <w:textAlignment w:val="center"/>
    </w:pPr>
    <w:rPr>
      <w:rFonts w:ascii="MinionPro-Medium" w:hAnsi="MinionPro-Medium"/>
      <w:smallCaps/>
      <w:noProof w:val="0"/>
      <w:color w:val="000000"/>
      <w:sz w:val="25"/>
      <w:szCs w:val="25"/>
    </w:rPr>
  </w:style>
  <w:style w:type="paragraph" w:customStyle="1" w:styleId="11indirizzo">
    <w:name w:val="11_indirizzo"/>
    <w:basedOn w:val="Normale"/>
    <w:rsid w:val="00C91662"/>
    <w:pPr>
      <w:widowControl w:val="0"/>
      <w:autoSpaceDE w:val="0"/>
      <w:autoSpaceDN w:val="0"/>
      <w:adjustRightInd w:val="0"/>
      <w:spacing w:line="290" w:lineRule="atLeast"/>
      <w:ind w:firstLine="3118"/>
      <w:jc w:val="center"/>
      <w:textAlignment w:val="center"/>
    </w:pPr>
    <w:rPr>
      <w:rFonts w:ascii="MinionPro-MediumIt" w:hAnsi="MinionPro-MediumIt"/>
      <w:i/>
      <w:noProof w:val="0"/>
      <w:color w:val="000000"/>
      <w:sz w:val="25"/>
      <w:szCs w:val="25"/>
    </w:rPr>
  </w:style>
  <w:style w:type="paragraph" w:customStyle="1" w:styleId="10summary">
    <w:name w:val="10_summary"/>
    <w:basedOn w:val="Normale"/>
    <w:rsid w:val="00C91662"/>
    <w:pPr>
      <w:widowControl w:val="0"/>
      <w:autoSpaceDE w:val="0"/>
      <w:autoSpaceDN w:val="0"/>
      <w:adjustRightInd w:val="0"/>
      <w:spacing w:line="260" w:lineRule="atLeast"/>
      <w:ind w:firstLine="283"/>
      <w:jc w:val="both"/>
      <w:textAlignment w:val="center"/>
    </w:pPr>
    <w:rPr>
      <w:rFonts w:ascii="MinionPro-Medium" w:hAnsi="MinionPro-Medium"/>
      <w:noProof w:val="0"/>
      <w:color w:val="000000"/>
      <w:sz w:val="23"/>
      <w:szCs w:val="23"/>
    </w:rPr>
  </w:style>
  <w:style w:type="paragraph" w:customStyle="1" w:styleId="09notapipagina">
    <w:name w:val="09_nota piè pagina"/>
    <w:basedOn w:val="Normale"/>
    <w:rsid w:val="00C91662"/>
    <w:pPr>
      <w:widowControl w:val="0"/>
      <w:tabs>
        <w:tab w:val="left" w:pos="284"/>
      </w:tabs>
      <w:autoSpaceDE w:val="0"/>
      <w:autoSpaceDN w:val="0"/>
      <w:adjustRightInd w:val="0"/>
      <w:spacing w:line="230" w:lineRule="atLeast"/>
      <w:jc w:val="both"/>
      <w:textAlignment w:val="center"/>
    </w:pPr>
    <w:rPr>
      <w:rFonts w:ascii="MinionPro-Medium" w:hAnsi="MinionPro-Medium"/>
      <w:noProof w:val="0"/>
      <w:color w:val="000000"/>
      <w:sz w:val="21"/>
      <w:szCs w:val="21"/>
    </w:rPr>
  </w:style>
  <w:style w:type="paragraph" w:customStyle="1" w:styleId="04titolomaiuscoletto0">
    <w:name w:val="04titolomaiuscoletto"/>
    <w:basedOn w:val="Normale"/>
    <w:rsid w:val="00C91662"/>
    <w:pPr>
      <w:spacing w:before="100" w:beforeAutospacing="1" w:after="100" w:afterAutospacing="1"/>
    </w:pPr>
    <w:rPr>
      <w:rFonts w:eastAsia="Calibri"/>
      <w:noProof w:val="0"/>
    </w:rPr>
  </w:style>
  <w:style w:type="paragraph" w:customStyle="1" w:styleId="Corpodeltesto1">
    <w:name w:val="Corpo del testo1"/>
    <w:basedOn w:val="Normale"/>
    <w:rsid w:val="00C91662"/>
    <w:pPr>
      <w:tabs>
        <w:tab w:val="left" w:pos="1021"/>
      </w:tabs>
      <w:spacing w:line="310" w:lineRule="exact"/>
      <w:ind w:firstLine="284"/>
      <w:jc w:val="both"/>
    </w:pPr>
    <w:rPr>
      <w:noProof w:val="0"/>
      <w:sz w:val="27"/>
      <w:szCs w:val="20"/>
    </w:rPr>
  </w:style>
  <w:style w:type="paragraph" w:customStyle="1" w:styleId="Paragrafoelenco1">
    <w:name w:val="Paragrafo elenco1"/>
    <w:basedOn w:val="Normale"/>
    <w:rsid w:val="00C91662"/>
    <w:pPr>
      <w:suppressAutoHyphens/>
      <w:spacing w:after="160" w:line="256" w:lineRule="auto"/>
      <w:ind w:left="720"/>
    </w:pPr>
    <w:rPr>
      <w:rFonts w:ascii="Calibri" w:eastAsia="SimSun" w:hAnsi="Calibri" w:cs="font271"/>
      <w:noProof w:val="0"/>
      <w:sz w:val="22"/>
      <w:szCs w:val="22"/>
      <w:lang w:eastAsia="ar-SA"/>
    </w:rPr>
  </w:style>
  <w:style w:type="character" w:customStyle="1" w:styleId="Nessuno">
    <w:name w:val="Nessuno"/>
    <w:uiPriority w:val="99"/>
    <w:rsid w:val="00C91662"/>
    <w:rPr>
      <w:lang w:val="it-IT"/>
    </w:rPr>
  </w:style>
  <w:style w:type="paragraph" w:customStyle="1" w:styleId="StileCentrato">
    <w:name w:val="Stile Centrato"/>
    <w:basedOn w:val="Normale"/>
    <w:rsid w:val="00C91662"/>
    <w:pPr>
      <w:jc w:val="both"/>
    </w:pPr>
    <w:rPr>
      <w:noProof w:val="0"/>
      <w:szCs w:val="20"/>
    </w:rPr>
  </w:style>
  <w:style w:type="paragraph" w:customStyle="1" w:styleId="StileCorsivoCentrato">
    <w:name w:val="Stile Corsivo Centrato"/>
    <w:basedOn w:val="Normale"/>
    <w:rsid w:val="00C91662"/>
    <w:pPr>
      <w:jc w:val="both"/>
    </w:pPr>
    <w:rPr>
      <w:i/>
      <w:iCs/>
      <w:noProof w:val="0"/>
      <w:szCs w:val="20"/>
    </w:rPr>
  </w:style>
  <w:style w:type="paragraph" w:customStyle="1" w:styleId="Sommario">
    <w:name w:val="Sommario"/>
    <w:basedOn w:val="Sommario1"/>
    <w:next w:val="Corpotesto"/>
    <w:rsid w:val="00C91662"/>
    <w:pPr>
      <w:keepLines/>
      <w:spacing w:before="960" w:after="720" w:line="240" w:lineRule="exact"/>
      <w:ind w:left="284" w:hanging="284"/>
      <w:jc w:val="both"/>
    </w:pPr>
    <w:rPr>
      <w:szCs w:val="20"/>
    </w:rPr>
  </w:style>
  <w:style w:type="paragraph" w:styleId="Sommario1">
    <w:name w:val="toc 1"/>
    <w:basedOn w:val="Normale"/>
    <w:next w:val="Normale"/>
    <w:autoRedefine/>
    <w:uiPriority w:val="39"/>
    <w:semiHidden/>
    <w:unhideWhenUsed/>
    <w:rsid w:val="00C91662"/>
    <w:pPr>
      <w:spacing w:after="100"/>
    </w:pPr>
    <w:rPr>
      <w:noProof w:val="0"/>
    </w:rPr>
  </w:style>
  <w:style w:type="character" w:customStyle="1" w:styleId="Caratteredellanota">
    <w:name w:val="Carattere della nota"/>
    <w:rsid w:val="00C91662"/>
    <w:rPr>
      <w:rFonts w:cs="Times New Roman"/>
      <w:vertAlign w:val="superscript"/>
    </w:rPr>
  </w:style>
  <w:style w:type="character" w:styleId="Rimandocommento">
    <w:name w:val="annotation reference"/>
    <w:basedOn w:val="Carpredefinitoparagrafo"/>
    <w:semiHidden/>
    <w:unhideWhenUsed/>
    <w:rsid w:val="00C91662"/>
    <w:rPr>
      <w:sz w:val="16"/>
      <w:szCs w:val="16"/>
    </w:rPr>
  </w:style>
  <w:style w:type="numbering" w:customStyle="1" w:styleId="Nessunelenco1">
    <w:name w:val="Nessun elenco1"/>
    <w:next w:val="Nessunelenco"/>
    <w:uiPriority w:val="99"/>
    <w:semiHidden/>
    <w:unhideWhenUsed/>
    <w:rsid w:val="00C91662"/>
  </w:style>
  <w:style w:type="table" w:customStyle="1" w:styleId="Grigliatabella1">
    <w:name w:val="Griglia tabella1"/>
    <w:basedOn w:val="Tabellanormale"/>
    <w:next w:val="Grigliatabella"/>
    <w:uiPriority w:val="39"/>
    <w:rsid w:val="00C91662"/>
    <w:pPr>
      <w:jc w:val="both"/>
    </w:pPr>
    <w:rPr>
      <w:rFonts w:eastAsiaTheme="minorHAns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title1">
    <w:name w:val="srtitle1"/>
    <w:rsid w:val="00C91662"/>
    <w:rPr>
      <w:b/>
      <w:bCs/>
    </w:rPr>
  </w:style>
  <w:style w:type="character" w:customStyle="1" w:styleId="binding1">
    <w:name w:val="binding1"/>
    <w:rsid w:val="00C91662"/>
    <w:rPr>
      <w:b/>
      <w:bCs/>
    </w:rPr>
  </w:style>
  <w:style w:type="character" w:customStyle="1" w:styleId="Absatz-Standardschriftart">
    <w:name w:val="Absatz-Standardschriftart"/>
    <w:rsid w:val="00C91662"/>
  </w:style>
  <w:style w:type="character" w:customStyle="1" w:styleId="WW-Absatz-Standardschriftart">
    <w:name w:val="WW-Absatz-Standardschriftart"/>
    <w:rsid w:val="00C91662"/>
  </w:style>
  <w:style w:type="character" w:customStyle="1" w:styleId="Caratteredinumerazione">
    <w:name w:val="Carattere di numerazione"/>
    <w:rsid w:val="00C91662"/>
  </w:style>
  <w:style w:type="paragraph" w:customStyle="1" w:styleId="Intestazione1">
    <w:name w:val="Intestazione1"/>
    <w:basedOn w:val="Normale"/>
    <w:next w:val="Corpotesto"/>
    <w:rsid w:val="00C91662"/>
    <w:pPr>
      <w:keepNext/>
      <w:suppressAutoHyphens/>
      <w:spacing w:before="240" w:after="120"/>
    </w:pPr>
    <w:rPr>
      <w:rFonts w:ascii="Arial" w:eastAsia="Arial Unicode MS" w:hAnsi="Arial" w:cs="Arial Unicode MS"/>
      <w:noProof w:val="0"/>
      <w:sz w:val="28"/>
      <w:szCs w:val="28"/>
      <w:lang w:eastAsia="zh-CN"/>
    </w:rPr>
  </w:style>
  <w:style w:type="paragraph" w:styleId="Elenco">
    <w:name w:val="List"/>
    <w:basedOn w:val="Corpotesto"/>
    <w:rsid w:val="00C91662"/>
    <w:pPr>
      <w:suppressAutoHyphens/>
      <w:spacing w:after="120"/>
      <w:jc w:val="left"/>
    </w:pPr>
    <w:rPr>
      <w:lang w:val="it-IT" w:eastAsia="zh-CN"/>
    </w:rPr>
  </w:style>
  <w:style w:type="paragraph" w:styleId="Didascalia">
    <w:name w:val="caption"/>
    <w:basedOn w:val="Normale"/>
    <w:qFormat/>
    <w:rsid w:val="00C91662"/>
    <w:pPr>
      <w:suppressLineNumbers/>
      <w:suppressAutoHyphens/>
      <w:spacing w:before="120" w:after="120"/>
    </w:pPr>
    <w:rPr>
      <w:i/>
      <w:iCs/>
      <w:noProof w:val="0"/>
      <w:lang w:eastAsia="zh-CN"/>
    </w:rPr>
  </w:style>
  <w:style w:type="paragraph" w:customStyle="1" w:styleId="Indice">
    <w:name w:val="Indice"/>
    <w:basedOn w:val="Normale"/>
    <w:rsid w:val="00C91662"/>
    <w:pPr>
      <w:suppressLineNumbers/>
      <w:suppressAutoHyphens/>
    </w:pPr>
    <w:rPr>
      <w:noProof w:val="0"/>
      <w:lang w:eastAsia="zh-CN"/>
    </w:rPr>
  </w:style>
  <w:style w:type="paragraph" w:styleId="Nessunaspaziatura">
    <w:name w:val="No Spacing"/>
    <w:uiPriority w:val="1"/>
    <w:qFormat/>
    <w:rsid w:val="00C91662"/>
    <w:rPr>
      <w:rFonts w:asciiTheme="minorHAnsi" w:eastAsiaTheme="minorHAnsi" w:hAnsiTheme="minorHAnsi" w:cstheme="minorBidi"/>
      <w:sz w:val="22"/>
      <w:szCs w:val="22"/>
      <w:lang w:eastAsia="en-US"/>
    </w:rPr>
  </w:style>
  <w:style w:type="character" w:styleId="Testosegnaposto">
    <w:name w:val="Placeholder Text"/>
    <w:basedOn w:val="Carpredefinitoparagrafo"/>
    <w:uiPriority w:val="99"/>
    <w:semiHidden/>
    <w:rsid w:val="00C91662"/>
    <w:rPr>
      <w:color w:val="808080"/>
    </w:rPr>
  </w:style>
  <w:style w:type="table" w:customStyle="1" w:styleId="TableNormal">
    <w:name w:val="Table Normal"/>
    <w:rsid w:val="00C91662"/>
    <w:pPr>
      <w:pBdr>
        <w:top w:val="nil"/>
        <w:left w:val="nil"/>
        <w:bottom w:val="nil"/>
        <w:right w:val="nil"/>
        <w:between w:val="nil"/>
        <w:bar w:val="nil"/>
      </w:pBdr>
    </w:pPr>
    <w:rPr>
      <w:rFonts w:eastAsia="Arial Unicode MS"/>
      <w:sz w:val="20"/>
      <w:szCs w:val="20"/>
      <w:bdr w:val="nil"/>
      <w:lang w:eastAsia="it-IT"/>
    </w:rPr>
    <w:tblPr>
      <w:tblInd w:w="0" w:type="dxa"/>
      <w:tblCellMar>
        <w:top w:w="0" w:type="dxa"/>
        <w:left w:w="0" w:type="dxa"/>
        <w:bottom w:w="0" w:type="dxa"/>
        <w:right w:w="0" w:type="dxa"/>
      </w:tblCellMar>
    </w:tblPr>
  </w:style>
  <w:style w:type="paragraph" w:customStyle="1" w:styleId="INTESTAZIONECP">
    <w:name w:val="INTESTAZIONE CP"/>
    <w:rsid w:val="00C91662"/>
    <w:pPr>
      <w:keepNext/>
      <w:pBdr>
        <w:top w:val="nil"/>
        <w:left w:val="nil"/>
        <w:bottom w:val="nil"/>
        <w:right w:val="nil"/>
        <w:between w:val="nil"/>
        <w:bar w:val="nil"/>
      </w:pBdr>
      <w:spacing w:before="2260" w:after="1280" w:line="16" w:lineRule="auto"/>
      <w:jc w:val="center"/>
      <w:outlineLvl w:val="0"/>
    </w:pPr>
    <w:rPr>
      <w:rFonts w:ascii="Southern" w:eastAsia="Arial Unicode MS" w:hAnsi="Southern" w:cs="Arial Unicode MS"/>
      <w:color w:val="000000"/>
      <w:sz w:val="32"/>
      <w:szCs w:val="32"/>
      <w:bdr w:val="nil"/>
      <w:lang w:eastAsia="it-IT"/>
    </w:rPr>
  </w:style>
  <w:style w:type="paragraph" w:customStyle="1" w:styleId="Didefault">
    <w:name w:val="Di default"/>
    <w:rsid w:val="00C91662"/>
    <w:pPr>
      <w:pBdr>
        <w:top w:val="nil"/>
        <w:left w:val="nil"/>
        <w:bottom w:val="nil"/>
        <w:right w:val="nil"/>
        <w:between w:val="nil"/>
        <w:bar w:val="nil"/>
      </w:pBdr>
    </w:pPr>
    <w:rPr>
      <w:rFonts w:ascii="Helvetica" w:eastAsia="Arial Unicode MS" w:hAnsi="Helvetica" w:cs="Arial Unicode MS"/>
      <w:color w:val="000000"/>
      <w:sz w:val="22"/>
      <w:szCs w:val="22"/>
      <w:bdr w:val="nil"/>
      <w:lang w:eastAsia="it-IT"/>
    </w:rPr>
  </w:style>
  <w:style w:type="paragraph" w:customStyle="1" w:styleId="Intestazioneepidipagina">
    <w:name w:val="Intestazione e piè di pagina"/>
    <w:rsid w:val="00C91662"/>
    <w:pPr>
      <w:pBdr>
        <w:top w:val="nil"/>
        <w:left w:val="nil"/>
        <w:bottom w:val="nil"/>
        <w:right w:val="nil"/>
        <w:between w:val="nil"/>
        <w:bar w:val="nil"/>
      </w:pBdr>
      <w:tabs>
        <w:tab w:val="right" w:pos="7957"/>
      </w:tabs>
      <w:spacing w:line="120" w:lineRule="auto"/>
    </w:pPr>
    <w:rPr>
      <w:rFonts w:ascii="Southern" w:eastAsia="Southern" w:hAnsi="Southern" w:cs="Southern"/>
      <w:i/>
      <w:iCs/>
      <w:color w:val="000000"/>
      <w:sz w:val="20"/>
      <w:szCs w:val="20"/>
      <w:bdr w:val="nil"/>
      <w:lang w:eastAsia="it-IT"/>
    </w:rPr>
  </w:style>
  <w:style w:type="paragraph" w:customStyle="1" w:styleId="Citazionelunga">
    <w:name w:val="Citazione lunga"/>
    <w:uiPriority w:val="99"/>
    <w:rsid w:val="00C91662"/>
    <w:pPr>
      <w:pBdr>
        <w:top w:val="nil"/>
        <w:left w:val="nil"/>
        <w:bottom w:val="nil"/>
        <w:right w:val="nil"/>
        <w:between w:val="nil"/>
        <w:bar w:val="nil"/>
      </w:pBdr>
      <w:spacing w:before="120" w:after="120"/>
      <w:ind w:left="567"/>
      <w:jc w:val="both"/>
    </w:pPr>
    <w:rPr>
      <w:rFonts w:ascii="Southern" w:eastAsia="Arial Unicode MS" w:hAnsi="Southern" w:cs="Arial Unicode MS"/>
      <w:color w:val="000000"/>
      <w:sz w:val="22"/>
      <w:szCs w:val="22"/>
      <w:bdr w:val="nil"/>
      <w:lang w:eastAsia="it-IT"/>
    </w:rPr>
  </w:style>
  <w:style w:type="paragraph" w:customStyle="1" w:styleId="Notaapidipagina">
    <w:name w:val="Nota a piè di pagina"/>
    <w:rsid w:val="00C91662"/>
    <w:pPr>
      <w:pBdr>
        <w:top w:val="nil"/>
        <w:left w:val="nil"/>
        <w:bottom w:val="nil"/>
        <w:right w:val="nil"/>
        <w:between w:val="nil"/>
        <w:bar w:val="nil"/>
      </w:pBdr>
      <w:jc w:val="both"/>
    </w:pPr>
    <w:rPr>
      <w:rFonts w:ascii="Southern" w:eastAsia="Southern" w:hAnsi="Southern" w:cs="Southern"/>
      <w:color w:val="000000"/>
      <w:sz w:val="20"/>
      <w:szCs w:val="20"/>
      <w:bdr w:val="nil"/>
      <w:lang w:eastAsia="it-IT"/>
    </w:rPr>
  </w:style>
  <w:style w:type="paragraph" w:customStyle="1" w:styleId="Paragrafo">
    <w:name w:val="Paragrafo"/>
    <w:rsid w:val="00C91662"/>
    <w:pPr>
      <w:pBdr>
        <w:top w:val="nil"/>
        <w:left w:val="nil"/>
        <w:bottom w:val="nil"/>
        <w:right w:val="nil"/>
        <w:between w:val="nil"/>
        <w:bar w:val="nil"/>
      </w:pBdr>
      <w:ind w:firstLine="283"/>
      <w:jc w:val="both"/>
    </w:pPr>
    <w:rPr>
      <w:rFonts w:ascii="Southern" w:eastAsia="Arial Unicode MS" w:hAnsi="Southern" w:cs="Arial Unicode MS"/>
      <w:color w:val="000000"/>
      <w:bdr w:val="nil"/>
      <w:lang w:eastAsia="it-IT"/>
    </w:rPr>
  </w:style>
  <w:style w:type="paragraph" w:customStyle="1" w:styleId="Primadivisione">
    <w:name w:val="Prima divisione"/>
    <w:rsid w:val="00C91662"/>
    <w:pPr>
      <w:pBdr>
        <w:top w:val="nil"/>
        <w:left w:val="nil"/>
        <w:bottom w:val="nil"/>
        <w:right w:val="nil"/>
        <w:between w:val="nil"/>
        <w:bar w:val="nil"/>
      </w:pBdr>
      <w:spacing w:before="340" w:after="160"/>
      <w:outlineLvl w:val="1"/>
    </w:pPr>
    <w:rPr>
      <w:rFonts w:ascii="Southern" w:eastAsia="Southern" w:hAnsi="Southern" w:cs="Southern"/>
      <w:color w:val="000000"/>
      <w:sz w:val="28"/>
      <w:szCs w:val="28"/>
      <w:bdr w:val="nil"/>
      <w:lang w:eastAsia="it-IT"/>
    </w:rPr>
  </w:style>
  <w:style w:type="paragraph" w:customStyle="1" w:styleId="Secondadivisione">
    <w:name w:val="Seconda divisione"/>
    <w:rsid w:val="00C91662"/>
    <w:pPr>
      <w:pBdr>
        <w:top w:val="nil"/>
        <w:left w:val="nil"/>
        <w:bottom w:val="nil"/>
        <w:right w:val="nil"/>
        <w:between w:val="nil"/>
        <w:bar w:val="nil"/>
      </w:pBdr>
      <w:spacing w:before="300" w:after="160"/>
      <w:outlineLvl w:val="2"/>
    </w:pPr>
    <w:rPr>
      <w:rFonts w:ascii="Southern" w:eastAsia="Southern" w:hAnsi="Southern" w:cs="Southern"/>
      <w:i/>
      <w:iCs/>
      <w:color w:val="000000"/>
      <w:sz w:val="26"/>
      <w:szCs w:val="26"/>
      <w:bdr w:val="nil"/>
      <w:lang w:eastAsia="it-IT"/>
    </w:rPr>
  </w:style>
  <w:style w:type="character" w:customStyle="1" w:styleId="Hyperlink0">
    <w:name w:val="Hyperlink.0"/>
    <w:basedOn w:val="Collegamentoipertestuale"/>
    <w:rsid w:val="00C91662"/>
    <w:rPr>
      <w:color w:val="0000FF" w:themeColor="hyperlink"/>
      <w:u w:val="single"/>
    </w:rPr>
  </w:style>
  <w:style w:type="paragraph" w:customStyle="1" w:styleId="Terzadivisione">
    <w:name w:val="Terza divisione"/>
    <w:rsid w:val="00C91662"/>
    <w:pPr>
      <w:pBdr>
        <w:top w:val="nil"/>
        <w:left w:val="nil"/>
        <w:bottom w:val="nil"/>
        <w:right w:val="nil"/>
        <w:between w:val="nil"/>
        <w:bar w:val="nil"/>
      </w:pBdr>
      <w:spacing w:before="200" w:after="120"/>
      <w:outlineLvl w:val="3"/>
    </w:pPr>
    <w:rPr>
      <w:rFonts w:ascii="Southern" w:eastAsia="Southern" w:hAnsi="Southern" w:cs="Southern"/>
      <w:color w:val="000000"/>
      <w:sz w:val="26"/>
      <w:szCs w:val="26"/>
      <w:bdr w:val="nil"/>
      <w:lang w:eastAsia="it-IT"/>
    </w:rPr>
  </w:style>
  <w:style w:type="paragraph" w:styleId="Bibliografia">
    <w:name w:val="Bibliography"/>
    <w:rsid w:val="00C91662"/>
    <w:pPr>
      <w:pBdr>
        <w:top w:val="nil"/>
        <w:left w:val="nil"/>
        <w:bottom w:val="nil"/>
        <w:right w:val="nil"/>
        <w:between w:val="nil"/>
        <w:bar w:val="nil"/>
      </w:pBdr>
      <w:tabs>
        <w:tab w:val="left" w:leader="underscore" w:pos="794"/>
      </w:tabs>
      <w:spacing w:after="60"/>
      <w:ind w:left="1134" w:hanging="1134"/>
      <w:jc w:val="both"/>
    </w:pPr>
    <w:rPr>
      <w:rFonts w:ascii="Southern" w:eastAsia="Arial Unicode MS" w:hAnsi="Southern" w:cs="Arial Unicode MS"/>
      <w:color w:val="000000"/>
      <w:bdr w:val="nil"/>
      <w:lang w:eastAsia="it-IT"/>
    </w:rPr>
  </w:style>
  <w:style w:type="paragraph" w:customStyle="1" w:styleId="Sommario11">
    <w:name w:val="Sommario 11"/>
    <w:rsid w:val="00C91662"/>
    <w:pPr>
      <w:pBdr>
        <w:top w:val="nil"/>
        <w:left w:val="nil"/>
        <w:bottom w:val="nil"/>
        <w:right w:val="nil"/>
        <w:between w:val="nil"/>
        <w:bar w:val="nil"/>
      </w:pBdr>
      <w:tabs>
        <w:tab w:val="right" w:leader="dot" w:pos="8504"/>
      </w:tabs>
      <w:spacing w:after="200"/>
    </w:pPr>
    <w:rPr>
      <w:rFonts w:ascii="Southern" w:eastAsia="Southern" w:hAnsi="Southern" w:cs="Southern"/>
      <w:color w:val="000000"/>
      <w:bdr w:val="nil"/>
      <w:lang w:eastAsia="it-IT"/>
    </w:rPr>
  </w:style>
  <w:style w:type="paragraph" w:customStyle="1" w:styleId="Sommario21">
    <w:name w:val="Sommario 21"/>
    <w:rsid w:val="00C91662"/>
    <w:pPr>
      <w:pBdr>
        <w:top w:val="nil"/>
        <w:left w:val="nil"/>
        <w:bottom w:val="nil"/>
        <w:right w:val="nil"/>
        <w:between w:val="nil"/>
        <w:bar w:val="nil"/>
      </w:pBdr>
      <w:tabs>
        <w:tab w:val="right" w:leader="dot" w:pos="8504"/>
      </w:tabs>
      <w:spacing w:after="120"/>
    </w:pPr>
    <w:rPr>
      <w:rFonts w:ascii="Southern" w:eastAsia="Southern" w:hAnsi="Southern" w:cs="Southern"/>
      <w:color w:val="000000"/>
      <w:bdr w:val="nil"/>
      <w:lang w:eastAsia="it-IT"/>
    </w:rPr>
  </w:style>
  <w:style w:type="paragraph" w:customStyle="1" w:styleId="Sommario31">
    <w:name w:val="Sommario 31"/>
    <w:rsid w:val="00C91662"/>
    <w:pPr>
      <w:pBdr>
        <w:top w:val="nil"/>
        <w:left w:val="nil"/>
        <w:bottom w:val="nil"/>
        <w:right w:val="nil"/>
        <w:between w:val="nil"/>
        <w:bar w:val="nil"/>
      </w:pBdr>
      <w:tabs>
        <w:tab w:val="right" w:leader="dot" w:pos="8504"/>
      </w:tabs>
      <w:spacing w:after="120"/>
      <w:ind w:left="567"/>
    </w:pPr>
    <w:rPr>
      <w:rFonts w:ascii="Southern" w:eastAsia="Southern" w:hAnsi="Southern" w:cs="Southern"/>
      <w:color w:val="000000"/>
      <w:bdr w:val="nil"/>
      <w:lang w:eastAsia="it-IT"/>
    </w:rPr>
  </w:style>
  <w:style w:type="paragraph" w:customStyle="1" w:styleId="Sommario41">
    <w:name w:val="Sommario 41"/>
    <w:rsid w:val="00C91662"/>
    <w:pPr>
      <w:pBdr>
        <w:top w:val="nil"/>
        <w:left w:val="nil"/>
        <w:bottom w:val="nil"/>
        <w:right w:val="nil"/>
        <w:between w:val="nil"/>
        <w:bar w:val="nil"/>
      </w:pBdr>
      <w:tabs>
        <w:tab w:val="right" w:leader="dot" w:pos="8504"/>
      </w:tabs>
      <w:spacing w:after="100"/>
      <w:ind w:left="1134"/>
    </w:pPr>
    <w:rPr>
      <w:rFonts w:ascii="Southern" w:eastAsia="Southern" w:hAnsi="Southern" w:cs="Southern"/>
      <w:color w:val="000000"/>
      <w:bdr w:val="nil"/>
      <w:lang w:eastAsia="it-IT"/>
    </w:rPr>
  </w:style>
  <w:style w:type="numbering" w:customStyle="1" w:styleId="Nessunelenco2">
    <w:name w:val="Nessun elenco2"/>
    <w:next w:val="Nessunelenco"/>
    <w:uiPriority w:val="99"/>
    <w:semiHidden/>
    <w:unhideWhenUsed/>
    <w:rsid w:val="00514BBC"/>
  </w:style>
  <w:style w:type="paragraph" w:customStyle="1" w:styleId="Stile">
    <w:name w:val="Stile"/>
    <w:uiPriority w:val="99"/>
    <w:rsid w:val="00514BBC"/>
    <w:pPr>
      <w:widowControl w:val="0"/>
      <w:autoSpaceDE w:val="0"/>
      <w:autoSpaceDN w:val="0"/>
      <w:adjustRightInd w:val="0"/>
    </w:pPr>
    <w:rPr>
      <w:lang w:eastAsia="it-IT"/>
    </w:rPr>
  </w:style>
  <w:style w:type="paragraph" w:customStyle="1" w:styleId="NormaleWeb1">
    <w:name w:val="Normale (Web)1"/>
    <w:rsid w:val="00DF5FE5"/>
    <w:pPr>
      <w:spacing w:before="100" w:after="100"/>
      <w:ind w:left="284" w:hanging="284"/>
      <w:jc w:val="both"/>
    </w:pPr>
    <w:rPr>
      <w:rFonts w:eastAsia="Times New Roman"/>
      <w:color w:val="000000"/>
      <w:kern w:val="28"/>
      <w:lang w:eastAsia="it-IT"/>
    </w:rPr>
  </w:style>
  <w:style w:type="character" w:customStyle="1" w:styleId="lbarrasup1">
    <w:name w:val="lbarrasup1"/>
    <w:basedOn w:val="Carpredefinitoparagrafo"/>
    <w:rsid w:val="00DF5FE5"/>
    <w:rPr>
      <w:rFonts w:ascii="Verdana" w:hAnsi="Verdana" w:hint="default"/>
      <w:b/>
      <w:bCs/>
      <w:strike w:val="0"/>
      <w:dstrike w:val="0"/>
      <w:color w:val="336633"/>
      <w:sz w:val="18"/>
      <w:szCs w:val="18"/>
      <w:u w:val="none"/>
      <w:effect w:val="none"/>
    </w:rPr>
  </w:style>
  <w:style w:type="character" w:customStyle="1" w:styleId="tiny1">
    <w:name w:val="tiny1"/>
    <w:basedOn w:val="Carpredefinitoparagrafo"/>
    <w:rsid w:val="00DF5FE5"/>
    <w:rPr>
      <w:rFonts w:ascii="Verdana" w:hAnsi="Verdana" w:hint="default"/>
      <w:sz w:val="15"/>
      <w:szCs w:val="15"/>
    </w:rPr>
  </w:style>
  <w:style w:type="paragraph" w:customStyle="1" w:styleId="NormaleWeb2">
    <w:name w:val="Normale (Web)2"/>
    <w:rsid w:val="00DF5FE5"/>
    <w:pPr>
      <w:spacing w:before="100" w:after="100"/>
    </w:pPr>
    <w:rPr>
      <w:rFonts w:eastAsia="Times New Roman"/>
      <w:color w:val="000000"/>
      <w:kern w:val="28"/>
      <w:lang w:eastAsia="it-IT"/>
    </w:rPr>
  </w:style>
  <w:style w:type="character" w:customStyle="1" w:styleId="tbiancofondorosso1">
    <w:name w:val="tbiancofondorosso1"/>
    <w:basedOn w:val="Carpredefinitoparagrafo"/>
    <w:rsid w:val="00DF5FE5"/>
    <w:rPr>
      <w:rFonts w:ascii="Verdana" w:hAnsi="Verdana" w:hint="default"/>
      <w:b/>
      <w:bCs/>
      <w:color w:val="FFFFFF"/>
      <w:sz w:val="16"/>
      <w:szCs w:val="16"/>
      <w:shd w:val="clear" w:color="auto" w:fill="CC0000"/>
    </w:rPr>
  </w:style>
  <w:style w:type="character" w:customStyle="1" w:styleId="tsconto1">
    <w:name w:val="tsconto1"/>
    <w:basedOn w:val="Carpredefinitoparagrafo"/>
    <w:rsid w:val="00DF5FE5"/>
    <w:rPr>
      <w:rFonts w:ascii="Verdana" w:hAnsi="Verdana" w:hint="default"/>
      <w:b/>
      <w:bCs/>
      <w:color w:val="CC0000"/>
      <w:sz w:val="16"/>
      <w:szCs w:val="16"/>
    </w:rPr>
  </w:style>
  <w:style w:type="paragraph" w:customStyle="1" w:styleId="Ritornello">
    <w:name w:val="Ritornello"/>
    <w:basedOn w:val="Normale"/>
    <w:rsid w:val="00DF5F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pPr>
    <w:rPr>
      <w:b/>
      <w:noProof w:val="0"/>
    </w:rPr>
  </w:style>
  <w:style w:type="numbering" w:customStyle="1" w:styleId="Nessunelenco3">
    <w:name w:val="Nessun elenco3"/>
    <w:next w:val="Nessunelenco"/>
    <w:uiPriority w:val="99"/>
    <w:semiHidden/>
    <w:unhideWhenUsed/>
    <w:rsid w:val="00955256"/>
  </w:style>
  <w:style w:type="paragraph" w:customStyle="1" w:styleId="msonormal0">
    <w:name w:val="msonormal"/>
    <w:basedOn w:val="Normale"/>
    <w:rsid w:val="00955256"/>
    <w:pPr>
      <w:spacing w:before="100" w:beforeAutospacing="1" w:after="100" w:afterAutospacing="1"/>
    </w:pPr>
    <w:rPr>
      <w:noProof w:val="0"/>
    </w:rPr>
  </w:style>
  <w:style w:type="paragraph" w:customStyle="1" w:styleId="virgoletteaperte">
    <w:name w:val="virgolette_aperte"/>
    <w:basedOn w:val="Normale"/>
    <w:rsid w:val="00955256"/>
    <w:pPr>
      <w:spacing w:before="100" w:beforeAutospacing="1" w:after="100" w:afterAutospacing="1"/>
    </w:pPr>
    <w:rPr>
      <w:noProof w:val="0"/>
    </w:rPr>
  </w:style>
  <w:style w:type="paragraph" w:customStyle="1" w:styleId="justify">
    <w:name w:val="justify"/>
    <w:basedOn w:val="Normale"/>
    <w:rsid w:val="00955256"/>
    <w:pPr>
      <w:spacing w:before="100" w:beforeAutospacing="1" w:after="100" w:afterAutospacing="1"/>
    </w:pPr>
    <w:rPr>
      <w:noProof w:val="0"/>
    </w:rPr>
  </w:style>
  <w:style w:type="paragraph" w:customStyle="1" w:styleId="left">
    <w:name w:val="left"/>
    <w:basedOn w:val="Normale"/>
    <w:rsid w:val="00955256"/>
    <w:pPr>
      <w:spacing w:before="100" w:beforeAutospacing="1" w:after="100" w:afterAutospacing="1"/>
    </w:pPr>
    <w:rPr>
      <w:noProof w:val="0"/>
    </w:rPr>
  </w:style>
  <w:style w:type="paragraph" w:customStyle="1" w:styleId="mw-ext-cite-error">
    <w:name w:val="mw-ext-cite-error"/>
    <w:basedOn w:val="Normale"/>
    <w:rsid w:val="00955256"/>
    <w:pPr>
      <w:spacing w:before="100" w:beforeAutospacing="1" w:after="100" w:afterAutospacing="1"/>
    </w:pPr>
    <w:rPr>
      <w:b/>
      <w:bCs/>
      <w:noProof w:val="0"/>
    </w:rPr>
  </w:style>
  <w:style w:type="paragraph" w:customStyle="1" w:styleId="mw-headline-anchor">
    <w:name w:val="mw-headline-anchor"/>
    <w:basedOn w:val="Normale"/>
    <w:rsid w:val="00955256"/>
    <w:pPr>
      <w:spacing w:before="100" w:beforeAutospacing="1" w:after="100" w:afterAutospacing="1"/>
    </w:pPr>
    <w:rPr>
      <w:noProof w:val="0"/>
      <w:vanish/>
    </w:rPr>
  </w:style>
  <w:style w:type="paragraph" w:customStyle="1" w:styleId="mw-wiki-logo">
    <w:name w:val="mw-wiki-logo"/>
    <w:basedOn w:val="Normale"/>
    <w:rsid w:val="00955256"/>
    <w:pPr>
      <w:spacing w:before="100" w:beforeAutospacing="1" w:after="100" w:afterAutospacing="1"/>
    </w:pPr>
    <w:rPr>
      <w:noProof w:val="0"/>
    </w:rPr>
  </w:style>
  <w:style w:type="paragraph" w:customStyle="1" w:styleId="referencetooltip">
    <w:name w:val="referencetooltip"/>
    <w:basedOn w:val="Normale"/>
    <w:rsid w:val="00955256"/>
    <w:rPr>
      <w:noProof w:val="0"/>
      <w:sz w:val="15"/>
      <w:szCs w:val="15"/>
    </w:rPr>
  </w:style>
  <w:style w:type="paragraph" w:customStyle="1" w:styleId="rtflipped">
    <w:name w:val="rtflipped"/>
    <w:basedOn w:val="Normale"/>
    <w:rsid w:val="00955256"/>
    <w:pPr>
      <w:spacing w:before="100" w:beforeAutospacing="1" w:after="100" w:afterAutospacing="1"/>
    </w:pPr>
    <w:rPr>
      <w:noProof w:val="0"/>
    </w:rPr>
  </w:style>
  <w:style w:type="paragraph" w:customStyle="1" w:styleId="rtsettings">
    <w:name w:val="rtsettings"/>
    <w:basedOn w:val="Normale"/>
    <w:rsid w:val="00955256"/>
    <w:pPr>
      <w:spacing w:after="100" w:afterAutospacing="1"/>
      <w:ind w:right="-105"/>
    </w:pPr>
    <w:rPr>
      <w:noProof w:val="0"/>
    </w:rPr>
  </w:style>
  <w:style w:type="paragraph" w:customStyle="1" w:styleId="suggestions">
    <w:name w:val="suggestions"/>
    <w:basedOn w:val="Normale"/>
    <w:rsid w:val="00955256"/>
    <w:rPr>
      <w:noProof w:val="0"/>
    </w:rPr>
  </w:style>
  <w:style w:type="paragraph" w:customStyle="1" w:styleId="suggestions-special">
    <w:name w:val="suggestions-special"/>
    <w:basedOn w:val="Normale"/>
    <w:rsid w:val="00955256"/>
    <w:pPr>
      <w:pBdr>
        <w:top w:val="single" w:sz="6" w:space="3" w:color="A2A9B1"/>
        <w:left w:val="single" w:sz="6" w:space="3" w:color="A2A9B1"/>
        <w:bottom w:val="single" w:sz="6" w:space="3" w:color="A2A9B1"/>
        <w:right w:val="single" w:sz="6" w:space="3" w:color="A2A9B1"/>
      </w:pBdr>
      <w:shd w:val="clear" w:color="auto" w:fill="FFFFFF"/>
      <w:spacing w:line="300" w:lineRule="atLeast"/>
    </w:pPr>
    <w:rPr>
      <w:noProof w:val="0"/>
      <w:vanish/>
    </w:rPr>
  </w:style>
  <w:style w:type="paragraph" w:customStyle="1" w:styleId="suggestions-results">
    <w:name w:val="suggestions-results"/>
    <w:basedOn w:val="Normale"/>
    <w:rsid w:val="00955256"/>
    <w:pPr>
      <w:pBdr>
        <w:top w:val="single" w:sz="6" w:space="0" w:color="A2A9B1"/>
        <w:left w:val="single" w:sz="6" w:space="0" w:color="A2A9B1"/>
        <w:bottom w:val="single" w:sz="6" w:space="0" w:color="A2A9B1"/>
        <w:right w:val="single" w:sz="6" w:space="0" w:color="A2A9B1"/>
      </w:pBdr>
      <w:shd w:val="clear" w:color="auto" w:fill="FFFFFF"/>
    </w:pPr>
    <w:rPr>
      <w:noProof w:val="0"/>
    </w:rPr>
  </w:style>
  <w:style w:type="paragraph" w:customStyle="1" w:styleId="suggestions-result">
    <w:name w:val="suggestions-result"/>
    <w:basedOn w:val="Normale"/>
    <w:rsid w:val="00955256"/>
    <w:pPr>
      <w:spacing w:line="360" w:lineRule="atLeast"/>
    </w:pPr>
    <w:rPr>
      <w:noProof w:val="0"/>
      <w:color w:val="000000"/>
    </w:rPr>
  </w:style>
  <w:style w:type="paragraph" w:customStyle="1" w:styleId="suggestions-result-current">
    <w:name w:val="suggestions-result-current"/>
    <w:basedOn w:val="Normale"/>
    <w:rsid w:val="00955256"/>
    <w:pPr>
      <w:shd w:val="clear" w:color="auto" w:fill="2A4B8D"/>
      <w:spacing w:before="100" w:beforeAutospacing="1" w:after="100" w:afterAutospacing="1"/>
    </w:pPr>
    <w:rPr>
      <w:noProof w:val="0"/>
      <w:color w:val="FFFFFF"/>
    </w:rPr>
  </w:style>
  <w:style w:type="paragraph" w:customStyle="1" w:styleId="highlight">
    <w:name w:val="highlight"/>
    <w:basedOn w:val="Normale"/>
    <w:rsid w:val="00955256"/>
    <w:pPr>
      <w:spacing w:before="100" w:beforeAutospacing="1" w:after="100" w:afterAutospacing="1"/>
    </w:pPr>
    <w:rPr>
      <w:b/>
      <w:bCs/>
      <w:noProof w:val="0"/>
    </w:rPr>
  </w:style>
  <w:style w:type="paragraph" w:customStyle="1" w:styleId="firstheading">
    <w:name w:val="firstheading"/>
    <w:basedOn w:val="Normale"/>
    <w:rsid w:val="00955256"/>
    <w:pPr>
      <w:spacing w:before="100" w:beforeAutospacing="1" w:after="100" w:afterAutospacing="1"/>
    </w:pPr>
    <w:rPr>
      <w:noProof w:val="0"/>
      <w:sz w:val="41"/>
      <w:szCs w:val="41"/>
    </w:rPr>
  </w:style>
  <w:style w:type="paragraph" w:customStyle="1" w:styleId="linkrapidi">
    <w:name w:val="linkrapidi"/>
    <w:basedOn w:val="Normale"/>
    <w:rsid w:val="00955256"/>
    <w:pPr>
      <w:shd w:val="clear" w:color="auto" w:fill="FFFFFF"/>
      <w:spacing w:before="100" w:beforeAutospacing="1" w:after="100" w:afterAutospacing="1"/>
      <w:jc w:val="center"/>
    </w:pPr>
    <w:rPr>
      <w:noProof w:val="0"/>
      <w:sz w:val="25"/>
      <w:szCs w:val="25"/>
    </w:rPr>
  </w:style>
  <w:style w:type="paragraph" w:customStyle="1" w:styleId="categorytreechildren">
    <w:name w:val="categorytreechildren"/>
    <w:basedOn w:val="Normale"/>
    <w:rsid w:val="00955256"/>
    <w:pPr>
      <w:spacing w:before="100" w:beforeAutospacing="1" w:after="100" w:afterAutospacing="1"/>
    </w:pPr>
    <w:rPr>
      <w:noProof w:val="0"/>
    </w:rPr>
  </w:style>
  <w:style w:type="paragraph" w:customStyle="1" w:styleId="printfooter">
    <w:name w:val="printfooter"/>
    <w:basedOn w:val="Normale"/>
    <w:rsid w:val="00955256"/>
    <w:pPr>
      <w:spacing w:before="100" w:beforeAutospacing="1" w:after="100" w:afterAutospacing="1"/>
    </w:pPr>
    <w:rPr>
      <w:noProof w:val="0"/>
      <w:vanish/>
    </w:rPr>
  </w:style>
  <w:style w:type="paragraph" w:customStyle="1" w:styleId="autocomment">
    <w:name w:val="autocomment"/>
    <w:basedOn w:val="Normale"/>
    <w:rsid w:val="00955256"/>
    <w:pPr>
      <w:spacing w:before="100" w:beforeAutospacing="1" w:after="100" w:afterAutospacing="1"/>
    </w:pPr>
    <w:rPr>
      <w:noProof w:val="0"/>
      <w:color w:val="4B4B4B"/>
    </w:rPr>
  </w:style>
  <w:style w:type="paragraph" w:customStyle="1" w:styleId="error">
    <w:name w:val="error"/>
    <w:basedOn w:val="Normale"/>
    <w:rsid w:val="00955256"/>
    <w:pPr>
      <w:spacing w:before="100" w:beforeAutospacing="1" w:after="100" w:afterAutospacing="1"/>
    </w:pPr>
    <w:rPr>
      <w:noProof w:val="0"/>
      <w:color w:val="FF0000"/>
      <w:sz w:val="27"/>
      <w:szCs w:val="27"/>
    </w:rPr>
  </w:style>
  <w:style w:type="paragraph" w:customStyle="1" w:styleId="center">
    <w:name w:val="center"/>
    <w:basedOn w:val="Normale"/>
    <w:rsid w:val="00955256"/>
    <w:pPr>
      <w:spacing w:before="100" w:beforeAutospacing="1" w:after="100" w:afterAutospacing="1"/>
      <w:jc w:val="center"/>
    </w:pPr>
    <w:rPr>
      <w:noProof w:val="0"/>
    </w:rPr>
  </w:style>
  <w:style w:type="paragraph" w:customStyle="1" w:styleId="redirecttext">
    <w:name w:val="redirecttext"/>
    <w:basedOn w:val="Normale"/>
    <w:rsid w:val="00955256"/>
    <w:pPr>
      <w:spacing w:before="75" w:after="75"/>
      <w:ind w:left="75" w:right="75"/>
    </w:pPr>
    <w:rPr>
      <w:noProof w:val="0"/>
      <w:sz w:val="36"/>
      <w:szCs w:val="36"/>
    </w:rPr>
  </w:style>
  <w:style w:type="paragraph" w:customStyle="1" w:styleId="allpagesredirect">
    <w:name w:val="allpagesredirect"/>
    <w:basedOn w:val="Normale"/>
    <w:rsid w:val="00955256"/>
    <w:pPr>
      <w:spacing w:before="100" w:beforeAutospacing="1" w:after="100" w:afterAutospacing="1"/>
    </w:pPr>
    <w:rPr>
      <w:i/>
      <w:iCs/>
      <w:noProof w:val="0"/>
    </w:rPr>
  </w:style>
  <w:style w:type="paragraph" w:customStyle="1" w:styleId="searchmatch">
    <w:name w:val="searchmatch"/>
    <w:basedOn w:val="Normale"/>
    <w:rsid w:val="00955256"/>
    <w:pPr>
      <w:spacing w:before="100" w:beforeAutospacing="1" w:after="100" w:afterAutospacing="1"/>
    </w:pPr>
    <w:rPr>
      <w:b/>
      <w:bCs/>
      <w:noProof w:val="0"/>
      <w:color w:val="FF0000"/>
    </w:rPr>
  </w:style>
  <w:style w:type="paragraph" w:customStyle="1" w:styleId="shareduploadnotice">
    <w:name w:val="shareduploadnotice"/>
    <w:basedOn w:val="Normale"/>
    <w:rsid w:val="00955256"/>
    <w:pPr>
      <w:spacing w:before="100" w:beforeAutospacing="1" w:after="100" w:afterAutospacing="1"/>
    </w:pPr>
    <w:rPr>
      <w:i/>
      <w:iCs/>
      <w:noProof w:val="0"/>
    </w:rPr>
  </w:style>
  <w:style w:type="paragraph" w:customStyle="1" w:styleId="previewnote">
    <w:name w:val="previewnote"/>
    <w:basedOn w:val="Normale"/>
    <w:rsid w:val="00955256"/>
    <w:pPr>
      <w:spacing w:before="100" w:beforeAutospacing="1" w:after="100" w:afterAutospacing="1"/>
      <w:jc w:val="center"/>
    </w:pPr>
    <w:rPr>
      <w:noProof w:val="0"/>
      <w:color w:val="CC0000"/>
    </w:rPr>
  </w:style>
  <w:style w:type="paragraph" w:customStyle="1" w:styleId="editexternally">
    <w:name w:val="editexternally"/>
    <w:basedOn w:val="Normale"/>
    <w:rsid w:val="00955256"/>
    <w:pPr>
      <w:pBdr>
        <w:top w:val="single" w:sz="6" w:space="2" w:color="808080"/>
        <w:left w:val="single" w:sz="6" w:space="2" w:color="808080"/>
        <w:bottom w:val="single" w:sz="6" w:space="2" w:color="808080"/>
        <w:right w:val="single" w:sz="6" w:space="2" w:color="808080"/>
      </w:pBdr>
      <w:shd w:val="clear" w:color="auto" w:fill="FFFFFF"/>
      <w:spacing w:before="120" w:after="100" w:afterAutospacing="1"/>
      <w:jc w:val="center"/>
    </w:pPr>
    <w:rPr>
      <w:noProof w:val="0"/>
    </w:rPr>
  </w:style>
  <w:style w:type="paragraph" w:customStyle="1" w:styleId="editexternallyhelp">
    <w:name w:val="editexternallyhelp"/>
    <w:basedOn w:val="Normale"/>
    <w:rsid w:val="00955256"/>
    <w:pPr>
      <w:spacing w:before="100" w:beforeAutospacing="1" w:after="100" w:afterAutospacing="1"/>
    </w:pPr>
    <w:rPr>
      <w:i/>
      <w:iCs/>
      <w:noProof w:val="0"/>
      <w:color w:val="808080"/>
    </w:rPr>
  </w:style>
  <w:style w:type="paragraph" w:customStyle="1" w:styleId="visualclear">
    <w:name w:val="visualclear"/>
    <w:basedOn w:val="Normale"/>
    <w:rsid w:val="00955256"/>
    <w:pPr>
      <w:spacing w:before="100" w:beforeAutospacing="1" w:after="100" w:afterAutospacing="1"/>
    </w:pPr>
    <w:rPr>
      <w:noProof w:val="0"/>
    </w:rPr>
  </w:style>
  <w:style w:type="paragraph" w:customStyle="1" w:styleId="ipa">
    <w:name w:val="ipa"/>
    <w:basedOn w:val="Normale"/>
    <w:rsid w:val="00955256"/>
    <w:pPr>
      <w:spacing w:before="100" w:beforeAutospacing="1" w:after="100" w:afterAutospacing="1"/>
    </w:pPr>
    <w:rPr>
      <w:rFonts w:ascii="inherit" w:hAnsi="inherit"/>
      <w:noProof w:val="0"/>
    </w:rPr>
  </w:style>
  <w:style w:type="paragraph" w:customStyle="1" w:styleId="unicode">
    <w:name w:val="unicode"/>
    <w:basedOn w:val="Normale"/>
    <w:rsid w:val="00955256"/>
    <w:pPr>
      <w:spacing w:before="100" w:beforeAutospacing="1" w:after="100" w:afterAutospacing="1"/>
    </w:pPr>
    <w:rPr>
      <w:rFonts w:ascii="inherit" w:hAnsi="inherit"/>
      <w:noProof w:val="0"/>
    </w:rPr>
  </w:style>
  <w:style w:type="paragraph" w:customStyle="1" w:styleId="polytonic">
    <w:name w:val="polytonic"/>
    <w:basedOn w:val="Normale"/>
    <w:rsid w:val="00955256"/>
    <w:pPr>
      <w:spacing w:before="100" w:beforeAutospacing="1" w:after="100" w:afterAutospacing="1"/>
    </w:pPr>
    <w:rPr>
      <w:rFonts w:ascii="inherit" w:hAnsi="inherit"/>
      <w:noProof w:val="0"/>
    </w:rPr>
  </w:style>
  <w:style w:type="paragraph" w:customStyle="1" w:styleId="tusage">
    <w:name w:val="tusage"/>
    <w:basedOn w:val="Normale"/>
    <w:rsid w:val="00955256"/>
    <w:pPr>
      <w:spacing w:before="100" w:beforeAutospacing="1" w:after="100" w:afterAutospacing="1"/>
    </w:pPr>
    <w:rPr>
      <w:noProof w:val="0"/>
      <w:sz w:val="19"/>
      <w:szCs w:val="19"/>
    </w:rPr>
  </w:style>
  <w:style w:type="paragraph" w:customStyle="1" w:styleId="ttemplateentry">
    <w:name w:val="ttemplateentry"/>
    <w:basedOn w:val="Normale"/>
    <w:rsid w:val="00955256"/>
    <w:pPr>
      <w:spacing w:before="100" w:beforeAutospacing="1" w:after="100" w:afterAutospacing="1"/>
    </w:pPr>
    <w:rPr>
      <w:b/>
      <w:bCs/>
      <w:noProof w:val="0"/>
    </w:rPr>
  </w:style>
  <w:style w:type="paragraph" w:customStyle="1" w:styleId="references-small">
    <w:name w:val="references-small"/>
    <w:basedOn w:val="Normale"/>
    <w:rsid w:val="00955256"/>
    <w:pPr>
      <w:spacing w:before="100" w:beforeAutospacing="1" w:after="100" w:afterAutospacing="1"/>
    </w:pPr>
    <w:rPr>
      <w:noProof w:val="0"/>
      <w:sz w:val="22"/>
      <w:szCs w:val="22"/>
    </w:rPr>
  </w:style>
  <w:style w:type="paragraph" w:customStyle="1" w:styleId="avvisotrasferito">
    <w:name w:val="avvisotrasferito"/>
    <w:basedOn w:val="Normale"/>
    <w:rsid w:val="00955256"/>
    <w:pPr>
      <w:pBdr>
        <w:top w:val="single" w:sz="6" w:space="4" w:color="000000"/>
        <w:left w:val="single" w:sz="6" w:space="4" w:color="000000"/>
        <w:bottom w:val="single" w:sz="6" w:space="4" w:color="000000"/>
        <w:right w:val="single" w:sz="6" w:space="4" w:color="000000"/>
      </w:pBdr>
      <w:shd w:val="clear" w:color="auto" w:fill="EEF8FF"/>
      <w:spacing w:before="75" w:after="75"/>
      <w:ind w:left="75" w:right="75"/>
    </w:pPr>
    <w:rPr>
      <w:noProof w:val="0"/>
    </w:rPr>
  </w:style>
  <w:style w:type="paragraph" w:customStyle="1" w:styleId="geo-default">
    <w:name w:val="geo-default"/>
    <w:basedOn w:val="Normale"/>
    <w:rsid w:val="00955256"/>
    <w:pPr>
      <w:spacing w:before="100" w:beforeAutospacing="1" w:after="100" w:afterAutospacing="1"/>
    </w:pPr>
    <w:rPr>
      <w:noProof w:val="0"/>
    </w:rPr>
  </w:style>
  <w:style w:type="paragraph" w:customStyle="1" w:styleId="geo-nondefault">
    <w:name w:val="geo-nondefault"/>
    <w:basedOn w:val="Normale"/>
    <w:rsid w:val="00955256"/>
    <w:pPr>
      <w:spacing w:before="100" w:beforeAutospacing="1" w:after="100" w:afterAutospacing="1"/>
    </w:pPr>
    <w:rPr>
      <w:noProof w:val="0"/>
      <w:vanish/>
    </w:rPr>
  </w:style>
  <w:style w:type="paragraph" w:customStyle="1" w:styleId="geo-dms">
    <w:name w:val="geo-dms"/>
    <w:basedOn w:val="Normale"/>
    <w:rsid w:val="00955256"/>
    <w:pPr>
      <w:spacing w:before="100" w:beforeAutospacing="1" w:after="100" w:afterAutospacing="1"/>
    </w:pPr>
    <w:rPr>
      <w:noProof w:val="0"/>
    </w:rPr>
  </w:style>
  <w:style w:type="paragraph" w:customStyle="1" w:styleId="geo-dec">
    <w:name w:val="geo-dec"/>
    <w:basedOn w:val="Normale"/>
    <w:rsid w:val="00955256"/>
    <w:pPr>
      <w:spacing w:before="100" w:beforeAutospacing="1" w:after="100" w:afterAutospacing="1"/>
    </w:pPr>
    <w:rPr>
      <w:noProof w:val="0"/>
    </w:rPr>
  </w:style>
  <w:style w:type="paragraph" w:customStyle="1" w:styleId="geo-multi-punct">
    <w:name w:val="geo-multi-punct"/>
    <w:basedOn w:val="Normale"/>
    <w:rsid w:val="00955256"/>
    <w:pPr>
      <w:spacing w:before="100" w:beforeAutospacing="1" w:after="100" w:afterAutospacing="1"/>
    </w:pPr>
    <w:rPr>
      <w:noProof w:val="0"/>
      <w:vanish/>
    </w:rPr>
  </w:style>
  <w:style w:type="paragraph" w:customStyle="1" w:styleId="arabo">
    <w:name w:val="arabo"/>
    <w:basedOn w:val="Normale"/>
    <w:rsid w:val="00955256"/>
    <w:pPr>
      <w:spacing w:before="100" w:beforeAutospacing="1" w:after="100" w:afterAutospacing="1"/>
    </w:pPr>
    <w:rPr>
      <w:noProof w:val="0"/>
      <w:sz w:val="34"/>
      <w:szCs w:val="34"/>
    </w:rPr>
  </w:style>
  <w:style w:type="paragraph" w:customStyle="1" w:styleId="sinottico">
    <w:name w:val="sinottico"/>
    <w:basedOn w:val="Normale"/>
    <w:rsid w:val="00955256"/>
    <w:pPr>
      <w:pBdr>
        <w:top w:val="single" w:sz="6" w:space="2" w:color="AAAAAA"/>
        <w:left w:val="single" w:sz="6" w:space="2" w:color="AAAAAA"/>
        <w:bottom w:val="single" w:sz="6" w:space="2" w:color="AAAAAA"/>
        <w:right w:val="single" w:sz="6" w:space="2" w:color="AAAAAA"/>
      </w:pBdr>
      <w:shd w:val="clear" w:color="auto" w:fill="F9F9F9"/>
      <w:spacing w:after="240"/>
      <w:ind w:left="120"/>
      <w:textAlignment w:val="top"/>
    </w:pPr>
    <w:rPr>
      <w:noProof w:val="0"/>
      <w:sz w:val="23"/>
      <w:szCs w:val="23"/>
    </w:rPr>
  </w:style>
  <w:style w:type="paragraph" w:customStyle="1" w:styleId="sinotticopiede">
    <w:name w:val="sinottico_piede"/>
    <w:basedOn w:val="Normale"/>
    <w:rsid w:val="00955256"/>
    <w:pPr>
      <w:shd w:val="clear" w:color="auto" w:fill="EFEFEF"/>
      <w:spacing w:before="100" w:beforeAutospacing="1" w:after="100" w:afterAutospacing="1"/>
      <w:jc w:val="center"/>
    </w:pPr>
    <w:rPr>
      <w:noProof w:val="0"/>
      <w:sz w:val="22"/>
      <w:szCs w:val="22"/>
    </w:rPr>
  </w:style>
  <w:style w:type="paragraph" w:customStyle="1" w:styleId="messagebox">
    <w:name w:val="messagebox"/>
    <w:basedOn w:val="Normale"/>
    <w:rsid w:val="00955256"/>
    <w:pPr>
      <w:pBdr>
        <w:top w:val="single" w:sz="6" w:space="2" w:color="AAAAAA"/>
        <w:left w:val="single" w:sz="6" w:space="2" w:color="AAAAAA"/>
        <w:bottom w:val="single" w:sz="6" w:space="2" w:color="AAAAAA"/>
        <w:right w:val="single" w:sz="6" w:space="2" w:color="AAAAAA"/>
      </w:pBdr>
      <w:shd w:val="clear" w:color="auto" w:fill="F9F9F9"/>
      <w:spacing w:after="240"/>
    </w:pPr>
    <w:rPr>
      <w:noProof w:val="0"/>
    </w:rPr>
  </w:style>
  <w:style w:type="paragraph" w:customStyle="1" w:styleId="hiddenstructure">
    <w:name w:val="hiddenstructure"/>
    <w:basedOn w:val="Normale"/>
    <w:rsid w:val="00955256"/>
    <w:pPr>
      <w:spacing w:before="100" w:beforeAutospacing="1" w:after="100" w:afterAutospacing="1"/>
    </w:pPr>
    <w:rPr>
      <w:noProof w:val="0"/>
      <w:vanish/>
    </w:rPr>
  </w:style>
  <w:style w:type="paragraph" w:customStyle="1" w:styleId="alternance">
    <w:name w:val="alternance"/>
    <w:basedOn w:val="Normale"/>
    <w:rsid w:val="00955256"/>
    <w:pPr>
      <w:spacing w:before="100" w:beforeAutospacing="1" w:after="100" w:afterAutospacing="1"/>
    </w:pPr>
    <w:rPr>
      <w:noProof w:val="0"/>
    </w:rPr>
  </w:style>
  <w:style w:type="paragraph" w:customStyle="1" w:styleId="alternance2">
    <w:name w:val="alternance2"/>
    <w:basedOn w:val="Normale"/>
    <w:rsid w:val="00955256"/>
    <w:pPr>
      <w:spacing w:before="100" w:beforeAutospacing="1" w:after="100" w:afterAutospacing="1"/>
    </w:pPr>
    <w:rPr>
      <w:noProof w:val="0"/>
    </w:rPr>
  </w:style>
  <w:style w:type="paragraph" w:customStyle="1" w:styleId="itwikitemplateavviso">
    <w:name w:val="itwiki_template_avviso"/>
    <w:basedOn w:val="Normale"/>
    <w:rsid w:val="00955256"/>
    <w:pPr>
      <w:shd w:val="clear" w:color="auto" w:fill="EEF8FF"/>
      <w:spacing w:before="100" w:beforeAutospacing="1" w:after="100" w:afterAutospacing="1"/>
    </w:pPr>
    <w:rPr>
      <w:noProof w:val="0"/>
    </w:rPr>
  </w:style>
  <w:style w:type="paragraph" w:customStyle="1" w:styleId="itwikitemplateavvisov">
    <w:name w:val="itwiki_template_avviso_v"/>
    <w:basedOn w:val="Normale"/>
    <w:rsid w:val="00955256"/>
    <w:pPr>
      <w:shd w:val="clear" w:color="auto" w:fill="EEF8FF"/>
      <w:spacing w:before="100" w:beforeAutospacing="1" w:after="100" w:afterAutospacing="1"/>
    </w:pPr>
    <w:rPr>
      <w:noProof w:val="0"/>
    </w:rPr>
  </w:style>
  <w:style w:type="paragraph" w:customStyle="1" w:styleId="itwikitemplatedisclaimer">
    <w:name w:val="itwiki_template_disclaimer"/>
    <w:basedOn w:val="Normale"/>
    <w:rsid w:val="00955256"/>
    <w:pPr>
      <w:pBdr>
        <w:top w:val="single" w:sz="6" w:space="0" w:color="C00000"/>
        <w:left w:val="single" w:sz="6" w:space="0" w:color="C00000"/>
        <w:bottom w:val="single" w:sz="6" w:space="0" w:color="C00000"/>
        <w:right w:val="single" w:sz="6" w:space="0" w:color="C00000"/>
      </w:pBdr>
      <w:shd w:val="clear" w:color="auto" w:fill="FFFFFF"/>
      <w:spacing w:before="100" w:beforeAutospacing="1" w:after="100" w:afterAutospacing="1"/>
      <w:jc w:val="center"/>
    </w:pPr>
    <w:rPr>
      <w:noProof w:val="0"/>
      <w:sz w:val="22"/>
      <w:szCs w:val="22"/>
    </w:rPr>
  </w:style>
  <w:style w:type="paragraph" w:customStyle="1" w:styleId="itwikitemplatedisclaimerv">
    <w:name w:val="itwiki_template_disclaimer_v"/>
    <w:basedOn w:val="Normale"/>
    <w:rsid w:val="00955256"/>
    <w:pPr>
      <w:pBdr>
        <w:top w:val="single" w:sz="6" w:space="0" w:color="C00000"/>
        <w:left w:val="single" w:sz="6" w:space="0" w:color="C00000"/>
        <w:bottom w:val="single" w:sz="6" w:space="0" w:color="C00000"/>
        <w:right w:val="single" w:sz="6" w:space="0" w:color="C00000"/>
      </w:pBdr>
      <w:shd w:val="clear" w:color="auto" w:fill="FFFFFF"/>
      <w:spacing w:before="100" w:beforeAutospacing="1" w:after="100" w:afterAutospacing="1"/>
    </w:pPr>
    <w:rPr>
      <w:noProof w:val="0"/>
    </w:rPr>
  </w:style>
  <w:style w:type="paragraph" w:customStyle="1" w:styleId="itwikitemplatecopyright">
    <w:name w:val="itwiki_template_copyright"/>
    <w:basedOn w:val="Normale"/>
    <w:rsid w:val="00955256"/>
    <w:pPr>
      <w:shd w:val="clear" w:color="auto" w:fill="F1F1DE"/>
      <w:spacing w:before="100" w:beforeAutospacing="1" w:after="100" w:afterAutospacing="1"/>
    </w:pPr>
    <w:rPr>
      <w:noProof w:val="0"/>
    </w:rPr>
  </w:style>
  <w:style w:type="paragraph" w:customStyle="1" w:styleId="itwikitemplatewikimedia">
    <w:name w:val="itwiki_template_wikimedia"/>
    <w:basedOn w:val="Normale"/>
    <w:rsid w:val="00955256"/>
    <w:pPr>
      <w:pBdr>
        <w:top w:val="single" w:sz="6" w:space="0" w:color="AAAAAA"/>
        <w:left w:val="single" w:sz="6" w:space="0" w:color="AAAAAA"/>
        <w:bottom w:val="single" w:sz="6" w:space="0" w:color="AAAAAA"/>
        <w:right w:val="single" w:sz="6" w:space="0" w:color="AAAAAA"/>
      </w:pBdr>
      <w:shd w:val="clear" w:color="auto" w:fill="F9F9F9"/>
      <w:spacing w:before="100" w:beforeAutospacing="1" w:after="100" w:afterAutospacing="1"/>
    </w:pPr>
    <w:rPr>
      <w:noProof w:val="0"/>
      <w:sz w:val="22"/>
      <w:szCs w:val="22"/>
    </w:rPr>
  </w:style>
  <w:style w:type="paragraph" w:customStyle="1" w:styleId="itwikitemplatebabelbox">
    <w:name w:val="itwiki_template_babelbox"/>
    <w:basedOn w:val="Normale"/>
    <w:rsid w:val="00955256"/>
    <w:pPr>
      <w:spacing w:after="120"/>
      <w:ind w:left="240"/>
    </w:pPr>
    <w:rPr>
      <w:noProof w:val="0"/>
    </w:rPr>
  </w:style>
  <w:style w:type="paragraph" w:customStyle="1" w:styleId="itwikitemplatebabel">
    <w:name w:val="itwiki_template_babel"/>
    <w:basedOn w:val="Normale"/>
    <w:rsid w:val="00955256"/>
    <w:pPr>
      <w:pBdr>
        <w:top w:val="single" w:sz="6" w:space="0" w:color="99B3FF"/>
        <w:left w:val="single" w:sz="6" w:space="0" w:color="99B3FF"/>
        <w:bottom w:val="single" w:sz="6" w:space="0" w:color="99B3FF"/>
        <w:right w:val="single" w:sz="6" w:space="0" w:color="99B3FF"/>
      </w:pBdr>
      <w:shd w:val="clear" w:color="auto" w:fill="E0E8FF"/>
      <w:spacing w:before="15" w:after="15"/>
      <w:ind w:right="15"/>
    </w:pPr>
    <w:rPr>
      <w:noProof w:val="0"/>
    </w:rPr>
  </w:style>
  <w:style w:type="paragraph" w:customStyle="1" w:styleId="itwikitemplatebabel2">
    <w:name w:val="itwiki_template_babel2"/>
    <w:basedOn w:val="Normale"/>
    <w:rsid w:val="00955256"/>
    <w:pPr>
      <w:pBdr>
        <w:top w:val="single" w:sz="6" w:space="0" w:color="6EF7A7"/>
        <w:left w:val="single" w:sz="6" w:space="0" w:color="6EF7A7"/>
        <w:bottom w:val="single" w:sz="6" w:space="0" w:color="6EF7A7"/>
        <w:right w:val="single" w:sz="6" w:space="0" w:color="6EF7A7"/>
      </w:pBdr>
      <w:shd w:val="clear" w:color="auto" w:fill="C5FCDC"/>
      <w:spacing w:before="15" w:after="15"/>
      <w:ind w:right="15"/>
    </w:pPr>
    <w:rPr>
      <w:noProof w:val="0"/>
    </w:rPr>
  </w:style>
  <w:style w:type="paragraph" w:customStyle="1" w:styleId="itwikitemplatetoc">
    <w:name w:val="itwiki_template_toc"/>
    <w:basedOn w:val="Normale"/>
    <w:rsid w:val="00955256"/>
    <w:pPr>
      <w:pBdr>
        <w:top w:val="single" w:sz="6" w:space="0" w:color="AAAAAA"/>
        <w:left w:val="single" w:sz="6" w:space="0" w:color="AAAAAA"/>
        <w:bottom w:val="single" w:sz="6" w:space="0" w:color="AAAAAA"/>
        <w:right w:val="single" w:sz="6" w:space="0" w:color="AAAAAA"/>
      </w:pBdr>
      <w:shd w:val="clear" w:color="auto" w:fill="F9F9F9"/>
      <w:spacing w:before="100" w:beforeAutospacing="1" w:after="100" w:afterAutospacing="1"/>
    </w:pPr>
    <w:rPr>
      <w:noProof w:val="0"/>
      <w:sz w:val="23"/>
      <w:szCs w:val="23"/>
    </w:rPr>
  </w:style>
  <w:style w:type="paragraph" w:customStyle="1" w:styleId="navtoggle">
    <w:name w:val="navtoggle"/>
    <w:basedOn w:val="Normale"/>
    <w:rsid w:val="00955256"/>
    <w:pPr>
      <w:spacing w:before="100" w:beforeAutospacing="1" w:after="100" w:afterAutospacing="1"/>
    </w:pPr>
    <w:rPr>
      <w:noProof w:val="0"/>
      <w:sz w:val="23"/>
      <w:szCs w:val="23"/>
    </w:rPr>
  </w:style>
  <w:style w:type="paragraph" w:customStyle="1" w:styleId="tb-subsection">
    <w:name w:val="tb-subsection"/>
    <w:basedOn w:val="Normale"/>
    <w:rsid w:val="00955256"/>
    <w:pPr>
      <w:spacing w:before="100" w:beforeAutospacing="1" w:after="100" w:afterAutospacing="1"/>
    </w:pPr>
    <w:rPr>
      <w:noProof w:val="0"/>
      <w:sz w:val="20"/>
      <w:szCs w:val="20"/>
    </w:rPr>
  </w:style>
  <w:style w:type="paragraph" w:customStyle="1" w:styleId="hopcontent">
    <w:name w:val="hopcontent"/>
    <w:basedOn w:val="Normale"/>
    <w:rsid w:val="00955256"/>
    <w:pPr>
      <w:spacing w:before="100" w:beforeAutospacing="1" w:after="100" w:afterAutospacing="1"/>
    </w:pPr>
    <w:rPr>
      <w:noProof w:val="0"/>
      <w:vanish/>
    </w:rPr>
  </w:style>
  <w:style w:type="paragraph" w:customStyle="1" w:styleId="catlinks-allhidden-mostra">
    <w:name w:val="catlinks-allhidden-mostra"/>
    <w:basedOn w:val="Normale"/>
    <w:rsid w:val="00955256"/>
    <w:pPr>
      <w:spacing w:before="100" w:beforeAutospacing="1" w:after="100" w:afterAutospacing="1"/>
    </w:pPr>
    <w:rPr>
      <w:noProof w:val="0"/>
    </w:rPr>
  </w:style>
  <w:style w:type="paragraph" w:customStyle="1" w:styleId="navbox-title">
    <w:name w:val="navbox-title"/>
    <w:basedOn w:val="Normale"/>
    <w:rsid w:val="00955256"/>
    <w:pPr>
      <w:shd w:val="clear" w:color="auto" w:fill="CCCCFF"/>
      <w:spacing w:before="100" w:beforeAutospacing="1" w:after="100" w:afterAutospacing="1"/>
      <w:jc w:val="center"/>
    </w:pPr>
    <w:rPr>
      <w:noProof w:val="0"/>
    </w:rPr>
  </w:style>
  <w:style w:type="paragraph" w:customStyle="1" w:styleId="navbox-abovebelow">
    <w:name w:val="navbox-abovebelow"/>
    <w:basedOn w:val="Normale"/>
    <w:rsid w:val="00955256"/>
    <w:pPr>
      <w:shd w:val="clear" w:color="auto" w:fill="DDDDFF"/>
      <w:spacing w:before="100" w:beforeAutospacing="1" w:after="100" w:afterAutospacing="1"/>
      <w:jc w:val="center"/>
    </w:pPr>
    <w:rPr>
      <w:noProof w:val="0"/>
    </w:rPr>
  </w:style>
  <w:style w:type="paragraph" w:customStyle="1" w:styleId="navbox-group">
    <w:name w:val="navbox-group"/>
    <w:basedOn w:val="Normale"/>
    <w:rsid w:val="00955256"/>
    <w:pPr>
      <w:shd w:val="clear" w:color="auto" w:fill="DDDDFF"/>
      <w:spacing w:before="100" w:beforeAutospacing="1" w:after="100" w:afterAutospacing="1"/>
      <w:jc w:val="right"/>
    </w:pPr>
    <w:rPr>
      <w:b/>
      <w:bCs/>
      <w:noProof w:val="0"/>
    </w:rPr>
  </w:style>
  <w:style w:type="paragraph" w:customStyle="1" w:styleId="navbox">
    <w:name w:val="navbox"/>
    <w:basedOn w:val="Normale"/>
    <w:rsid w:val="00955256"/>
    <w:pPr>
      <w:shd w:val="clear" w:color="auto" w:fill="FDFDFD"/>
      <w:spacing w:before="100" w:beforeAutospacing="1" w:after="100" w:afterAutospacing="1"/>
    </w:pPr>
    <w:rPr>
      <w:noProof w:val="0"/>
    </w:rPr>
  </w:style>
  <w:style w:type="paragraph" w:customStyle="1" w:styleId="navbox-subgroup">
    <w:name w:val="navbox-subgroup"/>
    <w:basedOn w:val="Normale"/>
    <w:rsid w:val="00955256"/>
    <w:pPr>
      <w:shd w:val="clear" w:color="auto" w:fill="FDFDFD"/>
      <w:spacing w:before="100" w:beforeAutospacing="1" w:after="100" w:afterAutospacing="1"/>
    </w:pPr>
    <w:rPr>
      <w:noProof w:val="0"/>
    </w:rPr>
  </w:style>
  <w:style w:type="paragraph" w:customStyle="1" w:styleId="navbox-list">
    <w:name w:val="navbox-list"/>
    <w:basedOn w:val="Normale"/>
    <w:rsid w:val="00955256"/>
    <w:pPr>
      <w:spacing w:before="100" w:beforeAutospacing="1" w:after="100" w:afterAutospacing="1"/>
    </w:pPr>
    <w:rPr>
      <w:noProof w:val="0"/>
    </w:rPr>
  </w:style>
  <w:style w:type="paragraph" w:customStyle="1" w:styleId="navbox-even">
    <w:name w:val="navbox-even"/>
    <w:basedOn w:val="Normale"/>
    <w:rsid w:val="00955256"/>
    <w:pPr>
      <w:shd w:val="clear" w:color="auto" w:fill="F7F7F7"/>
      <w:spacing w:before="100" w:beforeAutospacing="1" w:after="100" w:afterAutospacing="1"/>
    </w:pPr>
    <w:rPr>
      <w:noProof w:val="0"/>
    </w:rPr>
  </w:style>
  <w:style w:type="paragraph" w:customStyle="1" w:styleId="navbox-odd">
    <w:name w:val="navbox-odd"/>
    <w:basedOn w:val="Normale"/>
    <w:rsid w:val="00955256"/>
    <w:pPr>
      <w:spacing w:before="100" w:beforeAutospacing="1" w:after="100" w:afterAutospacing="1"/>
    </w:pPr>
    <w:rPr>
      <w:noProof w:val="0"/>
    </w:rPr>
  </w:style>
  <w:style w:type="paragraph" w:customStyle="1" w:styleId="intestazionemusica">
    <w:name w:val="intestazionemusica"/>
    <w:basedOn w:val="Normale"/>
    <w:rsid w:val="00955256"/>
    <w:pPr>
      <w:spacing w:before="100" w:beforeAutospacing="1" w:after="100" w:afterAutospacing="1"/>
    </w:pPr>
    <w:rPr>
      <w:noProof w:val="0"/>
    </w:rPr>
  </w:style>
  <w:style w:type="paragraph" w:customStyle="1" w:styleId="bgblue1">
    <w:name w:val="bgblue1"/>
    <w:basedOn w:val="Normale"/>
    <w:rsid w:val="00955256"/>
    <w:pPr>
      <w:spacing w:before="100" w:beforeAutospacing="1" w:after="100" w:afterAutospacing="1"/>
    </w:pPr>
    <w:rPr>
      <w:noProof w:val="0"/>
    </w:rPr>
  </w:style>
  <w:style w:type="paragraph" w:customStyle="1" w:styleId="vedianche">
    <w:name w:val="vedianche"/>
    <w:basedOn w:val="Normale"/>
    <w:rsid w:val="00955256"/>
    <w:pPr>
      <w:pBdr>
        <w:top w:val="single" w:sz="6" w:space="0" w:color="CCCCCC"/>
        <w:left w:val="single" w:sz="6" w:space="0" w:color="CCCCCC"/>
        <w:bottom w:val="single" w:sz="6" w:space="0" w:color="CCCCCC"/>
        <w:right w:val="single" w:sz="6" w:space="0" w:color="CCCCCC"/>
      </w:pBdr>
      <w:shd w:val="clear" w:color="auto" w:fill="FFFFFF"/>
      <w:spacing w:before="120" w:after="120"/>
    </w:pPr>
    <w:rPr>
      <w:noProof w:val="0"/>
      <w:sz w:val="23"/>
      <w:szCs w:val="23"/>
    </w:rPr>
  </w:style>
  <w:style w:type="paragraph" w:customStyle="1" w:styleId="datapaginaprincipale">
    <w:name w:val="datapaginaprincipale"/>
    <w:basedOn w:val="Normale"/>
    <w:rsid w:val="00955256"/>
    <w:pPr>
      <w:spacing w:before="100" w:beforeAutospacing="1" w:after="100" w:afterAutospacing="1" w:line="192" w:lineRule="atLeast"/>
    </w:pPr>
    <w:rPr>
      <w:noProof w:val="0"/>
    </w:rPr>
  </w:style>
  <w:style w:type="paragraph" w:customStyle="1" w:styleId="tabellalateralepersona">
    <w:name w:val="tabellalateralepersona"/>
    <w:basedOn w:val="Normale"/>
    <w:rsid w:val="00955256"/>
    <w:pPr>
      <w:spacing w:after="120"/>
      <w:ind w:left="240"/>
    </w:pPr>
    <w:rPr>
      <w:noProof w:val="0"/>
    </w:rPr>
  </w:style>
  <w:style w:type="paragraph" w:customStyle="1" w:styleId="rotazione-testo">
    <w:name w:val="rotazione-testo"/>
    <w:basedOn w:val="Normale"/>
    <w:rsid w:val="00955256"/>
    <w:pPr>
      <w:spacing w:before="100" w:beforeAutospacing="1" w:after="100" w:afterAutospacing="1"/>
    </w:pPr>
    <w:rPr>
      <w:noProof w:val="0"/>
    </w:rPr>
  </w:style>
  <w:style w:type="paragraph" w:customStyle="1" w:styleId="rotazione-testoint">
    <w:name w:val="rotazione-testo__int"/>
    <w:basedOn w:val="Normale"/>
    <w:rsid w:val="00955256"/>
    <w:pPr>
      <w:spacing w:before="100" w:beforeAutospacing="1" w:after="100" w:afterAutospacing="1"/>
    </w:pPr>
    <w:rPr>
      <w:noProof w:val="0"/>
    </w:rPr>
  </w:style>
  <w:style w:type="paragraph" w:customStyle="1" w:styleId="table-example">
    <w:name w:val="table-example"/>
    <w:basedOn w:val="Normale"/>
    <w:rsid w:val="00955256"/>
    <w:pPr>
      <w:spacing w:before="100" w:beforeAutospacing="1" w:after="100" w:afterAutospacing="1"/>
      <w:jc w:val="center"/>
      <w:textAlignment w:val="top"/>
    </w:pPr>
    <w:rPr>
      <w:noProof w:val="0"/>
    </w:rPr>
  </w:style>
  <w:style w:type="paragraph" w:customStyle="1" w:styleId="rotazione-testo2">
    <w:name w:val="rotazione-testo2"/>
    <w:basedOn w:val="Normale"/>
    <w:rsid w:val="00955256"/>
    <w:pPr>
      <w:spacing w:before="100" w:beforeAutospacing="1" w:after="100" w:afterAutospacing="1"/>
    </w:pPr>
    <w:rPr>
      <w:noProof w:val="0"/>
    </w:rPr>
  </w:style>
  <w:style w:type="paragraph" w:customStyle="1" w:styleId="rotazione-testo2int">
    <w:name w:val="rotazione-testo2__int"/>
    <w:basedOn w:val="Normale"/>
    <w:rsid w:val="00955256"/>
    <w:pPr>
      <w:spacing w:before="100" w:beforeAutospacing="1" w:after="100" w:afterAutospacing="1"/>
    </w:pPr>
    <w:rPr>
      <w:noProof w:val="0"/>
    </w:rPr>
  </w:style>
  <w:style w:type="paragraph" w:customStyle="1" w:styleId="libreria">
    <w:name w:val="libreria"/>
    <w:basedOn w:val="Normale"/>
    <w:rsid w:val="00955256"/>
    <w:rPr>
      <w:noProof w:val="0"/>
      <w:sz w:val="19"/>
      <w:szCs w:val="19"/>
    </w:rPr>
  </w:style>
  <w:style w:type="paragraph" w:customStyle="1" w:styleId="libro">
    <w:name w:val="libro"/>
    <w:basedOn w:val="Normale"/>
    <w:rsid w:val="00955256"/>
    <w:pPr>
      <w:spacing w:before="100" w:beforeAutospacing="1" w:after="100" w:afterAutospacing="1"/>
      <w:textAlignment w:val="bottom"/>
    </w:pPr>
    <w:rPr>
      <w:noProof w:val="0"/>
    </w:rPr>
  </w:style>
  <w:style w:type="paragraph" w:customStyle="1" w:styleId="libroint">
    <w:name w:val="libro__int"/>
    <w:basedOn w:val="Normale"/>
    <w:rsid w:val="00955256"/>
    <w:pPr>
      <w:spacing w:before="100" w:beforeAutospacing="1" w:after="100" w:afterAutospacing="1"/>
      <w:jc w:val="center"/>
      <w:textAlignment w:val="center"/>
    </w:pPr>
    <w:rPr>
      <w:noProof w:val="0"/>
      <w:color w:val="000000"/>
    </w:rPr>
  </w:style>
  <w:style w:type="paragraph" w:customStyle="1" w:styleId="bqcontent">
    <w:name w:val="bq_content"/>
    <w:basedOn w:val="Normale"/>
    <w:rsid w:val="00955256"/>
    <w:pPr>
      <w:shd w:val="clear" w:color="auto" w:fill="D7FFD7"/>
      <w:spacing w:before="100" w:beforeAutospacing="1" w:after="100" w:afterAutospacing="1"/>
    </w:pPr>
    <w:rPr>
      <w:rFonts w:ascii="Verdana" w:hAnsi="Verdana"/>
      <w:noProof w:val="0"/>
      <w:color w:val="000000"/>
      <w:sz w:val="15"/>
      <w:szCs w:val="15"/>
    </w:rPr>
  </w:style>
  <w:style w:type="paragraph" w:customStyle="1" w:styleId="bqfloatright">
    <w:name w:val="bq_floatright"/>
    <w:basedOn w:val="Normale"/>
    <w:rsid w:val="00955256"/>
    <w:pPr>
      <w:spacing w:before="270" w:after="100" w:afterAutospacing="1"/>
    </w:pPr>
    <w:rPr>
      <w:noProof w:val="0"/>
    </w:rPr>
  </w:style>
  <w:style w:type="paragraph" w:customStyle="1" w:styleId="bqcopyright">
    <w:name w:val="bq_copyright"/>
    <w:basedOn w:val="Normale"/>
    <w:rsid w:val="00955256"/>
    <w:pPr>
      <w:spacing w:before="180" w:after="100" w:afterAutospacing="1"/>
      <w:jc w:val="center"/>
    </w:pPr>
    <w:rPr>
      <w:i/>
      <w:iCs/>
      <w:noProof w:val="0"/>
      <w:sz w:val="19"/>
      <w:szCs w:val="19"/>
    </w:rPr>
  </w:style>
  <w:style w:type="paragraph" w:customStyle="1" w:styleId="verticale">
    <w:name w:val="verticale"/>
    <w:basedOn w:val="Normale"/>
    <w:rsid w:val="00955256"/>
    <w:pPr>
      <w:spacing w:before="100" w:beforeAutospacing="1" w:after="100" w:afterAutospacing="1"/>
      <w:jc w:val="center"/>
    </w:pPr>
    <w:rPr>
      <w:rFonts w:ascii="Verdana" w:hAnsi="Verdana"/>
      <w:noProof w:val="0"/>
      <w:sz w:val="17"/>
      <w:szCs w:val="17"/>
    </w:rPr>
  </w:style>
  <w:style w:type="paragraph" w:customStyle="1" w:styleId="loader">
    <w:name w:val="loader"/>
    <w:basedOn w:val="Normale"/>
    <w:rsid w:val="00955256"/>
    <w:pPr>
      <w:shd w:val="clear" w:color="auto" w:fill="FAFAFA"/>
      <w:spacing w:before="100" w:beforeAutospacing="1" w:after="100" w:afterAutospacing="1"/>
      <w:jc w:val="center"/>
    </w:pPr>
    <w:rPr>
      <w:noProof w:val="0"/>
      <w:vanish/>
      <w:color w:val="999999"/>
    </w:rPr>
  </w:style>
  <w:style w:type="paragraph" w:customStyle="1" w:styleId="a2amenu">
    <w:name w:val="a2a_menu"/>
    <w:basedOn w:val="Normale"/>
    <w:rsid w:val="00955256"/>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180" w:lineRule="atLeast"/>
      <w:textAlignment w:val="baseline"/>
    </w:pPr>
    <w:rPr>
      <w:rFonts w:ascii="Arial" w:hAnsi="Arial" w:cs="Arial"/>
      <w:noProof w:val="0"/>
      <w:vanish/>
      <w:color w:val="000000"/>
    </w:rPr>
  </w:style>
  <w:style w:type="paragraph" w:customStyle="1" w:styleId="a2amini">
    <w:name w:val="a2a_mini"/>
    <w:basedOn w:val="Normale"/>
    <w:rsid w:val="00955256"/>
    <w:pPr>
      <w:spacing w:before="100" w:beforeAutospacing="1" w:after="100" w:afterAutospacing="1"/>
    </w:pPr>
    <w:rPr>
      <w:noProof w:val="0"/>
    </w:rPr>
  </w:style>
  <w:style w:type="paragraph" w:customStyle="1" w:styleId="a2aoverlay">
    <w:name w:val="a2a_overlay"/>
    <w:basedOn w:val="Normale"/>
    <w:rsid w:val="00955256"/>
    <w:pPr>
      <w:shd w:val="clear" w:color="auto" w:fill="616C7D"/>
      <w:spacing w:before="100" w:beforeAutospacing="1" w:after="100" w:afterAutospacing="1"/>
    </w:pPr>
    <w:rPr>
      <w:noProof w:val="0"/>
      <w:vanish/>
    </w:rPr>
  </w:style>
  <w:style w:type="paragraph" w:customStyle="1" w:styleId="a2afull">
    <w:name w:val="a2a_full"/>
    <w:basedOn w:val="Normale"/>
    <w:rsid w:val="00955256"/>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4800"/>
      <w:jc w:val="center"/>
    </w:pPr>
    <w:rPr>
      <w:noProof w:val="0"/>
    </w:rPr>
  </w:style>
  <w:style w:type="paragraph" w:customStyle="1" w:styleId="a2afullfooter">
    <w:name w:val="a2a_full_footer"/>
    <w:basedOn w:val="Normale"/>
    <w:rsid w:val="00955256"/>
    <w:rPr>
      <w:noProof w:val="0"/>
    </w:rPr>
  </w:style>
  <w:style w:type="paragraph" w:customStyle="1" w:styleId="a2afullheader">
    <w:name w:val="a2a_full_header"/>
    <w:basedOn w:val="Normale"/>
    <w:rsid w:val="00955256"/>
    <w:rPr>
      <w:noProof w:val="0"/>
    </w:rPr>
  </w:style>
  <w:style w:type="paragraph" w:customStyle="1" w:styleId="a2afullservices">
    <w:name w:val="a2a_full_services"/>
    <w:basedOn w:val="Normale"/>
    <w:rsid w:val="00955256"/>
    <w:rPr>
      <w:noProof w:val="0"/>
    </w:rPr>
  </w:style>
  <w:style w:type="paragraph" w:customStyle="1" w:styleId="a2amodal">
    <w:name w:val="a2a_modal"/>
    <w:basedOn w:val="Normale"/>
    <w:rsid w:val="00955256"/>
    <w:pPr>
      <w:spacing w:before="100" w:beforeAutospacing="1" w:after="100" w:afterAutospacing="1"/>
      <w:ind w:left="-4800"/>
      <w:jc w:val="center"/>
    </w:pPr>
    <w:rPr>
      <w:noProof w:val="0"/>
    </w:rPr>
  </w:style>
  <w:style w:type="paragraph" w:customStyle="1" w:styleId="a2amodalbody">
    <w:name w:val="a2a_modal_body"/>
    <w:basedOn w:val="Normale"/>
    <w:rsid w:val="00955256"/>
    <w:pPr>
      <w:spacing w:before="100" w:beforeAutospacing="1" w:after="100" w:afterAutospacing="1"/>
    </w:pPr>
    <w:rPr>
      <w:rFonts w:ascii="Arial" w:hAnsi="Arial" w:cs="Arial"/>
      <w:noProof w:val="0"/>
      <w:sz w:val="36"/>
      <w:szCs w:val="36"/>
    </w:rPr>
  </w:style>
  <w:style w:type="paragraph" w:customStyle="1" w:styleId="a2athanks">
    <w:name w:val="a2a_thanks"/>
    <w:basedOn w:val="Normale"/>
    <w:rsid w:val="00955256"/>
    <w:pPr>
      <w:spacing w:before="300" w:after="100" w:afterAutospacing="1"/>
    </w:pPr>
    <w:rPr>
      <w:noProof w:val="0"/>
      <w:color w:val="FFFFFF"/>
    </w:rPr>
  </w:style>
  <w:style w:type="paragraph" w:customStyle="1" w:styleId="a2amenufindcontainer">
    <w:name w:val="a2a_menu_find_container"/>
    <w:basedOn w:val="Normale"/>
    <w:rsid w:val="00955256"/>
    <w:pPr>
      <w:pBdr>
        <w:top w:val="single" w:sz="6" w:space="2" w:color="CCCCCC"/>
        <w:left w:val="single" w:sz="6" w:space="0" w:color="CCCCCC"/>
        <w:bottom w:val="single" w:sz="6" w:space="2" w:color="CCCCCC"/>
        <w:right w:val="single" w:sz="6" w:space="18" w:color="CCCCCC"/>
      </w:pBdr>
      <w:spacing w:before="100" w:beforeAutospacing="1" w:after="100" w:afterAutospacing="1"/>
    </w:pPr>
    <w:rPr>
      <w:noProof w:val="0"/>
    </w:rPr>
  </w:style>
  <w:style w:type="paragraph" w:customStyle="1" w:styleId="a2aclear">
    <w:name w:val="a2a_clear"/>
    <w:basedOn w:val="Normale"/>
    <w:rsid w:val="00955256"/>
    <w:pPr>
      <w:spacing w:before="100" w:beforeAutospacing="1" w:after="100" w:afterAutospacing="1"/>
    </w:pPr>
    <w:rPr>
      <w:noProof w:val="0"/>
    </w:rPr>
  </w:style>
  <w:style w:type="paragraph" w:customStyle="1" w:styleId="a2asvg">
    <w:name w:val="a2a_svg"/>
    <w:basedOn w:val="Normale"/>
    <w:rsid w:val="00955256"/>
    <w:pPr>
      <w:spacing w:before="100" w:beforeAutospacing="1" w:after="100" w:afterAutospacing="1" w:line="480" w:lineRule="atLeast"/>
    </w:pPr>
    <w:rPr>
      <w:noProof w:val="0"/>
    </w:rPr>
  </w:style>
  <w:style w:type="paragraph" w:customStyle="1" w:styleId="a2afloatingstyle">
    <w:name w:val="a2a_floating_style"/>
    <w:basedOn w:val="Normale"/>
    <w:rsid w:val="00955256"/>
    <w:pPr>
      <w:shd w:val="clear" w:color="auto" w:fill="FFFFFF"/>
      <w:spacing w:before="100" w:beforeAutospacing="1" w:after="100" w:afterAutospacing="1"/>
    </w:pPr>
    <w:rPr>
      <w:noProof w:val="0"/>
    </w:rPr>
  </w:style>
  <w:style w:type="paragraph" w:customStyle="1" w:styleId="a2aoverlaystyle">
    <w:name w:val="a2a_overlay_style"/>
    <w:basedOn w:val="Normale"/>
    <w:rsid w:val="00955256"/>
    <w:pPr>
      <w:spacing w:before="100" w:beforeAutospacing="1" w:after="100" w:afterAutospacing="1"/>
    </w:pPr>
    <w:rPr>
      <w:noProof w:val="0"/>
    </w:rPr>
  </w:style>
  <w:style w:type="paragraph" w:customStyle="1" w:styleId="a2acount">
    <w:name w:val="a2a_count"/>
    <w:basedOn w:val="Normale"/>
    <w:rsid w:val="00955256"/>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ind w:left="60"/>
      <w:jc w:val="center"/>
    </w:pPr>
    <w:rPr>
      <w:rFonts w:ascii="Arial" w:hAnsi="Arial" w:cs="Arial"/>
      <w:noProof w:val="0"/>
      <w:color w:val="2A2A2A"/>
      <w:sz w:val="18"/>
      <w:szCs w:val="18"/>
    </w:rPr>
  </w:style>
  <w:style w:type="paragraph" w:customStyle="1" w:styleId="a2anowrap">
    <w:name w:val="a2a_nowrap"/>
    <w:basedOn w:val="Normale"/>
    <w:rsid w:val="00955256"/>
    <w:pPr>
      <w:spacing w:before="100" w:beforeAutospacing="1" w:after="100" w:afterAutospacing="1"/>
    </w:pPr>
    <w:rPr>
      <w:noProof w:val="0"/>
    </w:rPr>
  </w:style>
  <w:style w:type="paragraph" w:customStyle="1" w:styleId="a2anote">
    <w:name w:val="a2a_note"/>
    <w:basedOn w:val="Normale"/>
    <w:rsid w:val="00955256"/>
    <w:pPr>
      <w:jc w:val="center"/>
    </w:pPr>
    <w:rPr>
      <w:noProof w:val="0"/>
      <w:sz w:val="18"/>
      <w:szCs w:val="18"/>
    </w:rPr>
  </w:style>
  <w:style w:type="paragraph" w:customStyle="1" w:styleId="a2alabel">
    <w:name w:val="a2a_label"/>
    <w:basedOn w:val="Normale"/>
    <w:rsid w:val="00955256"/>
    <w:pPr>
      <w:spacing w:before="100" w:beforeAutospacing="1" w:after="100" w:afterAutospacing="1"/>
    </w:pPr>
    <w:rPr>
      <w:noProof w:val="0"/>
    </w:rPr>
  </w:style>
  <w:style w:type="paragraph" w:customStyle="1" w:styleId="fbinvisible">
    <w:name w:val="fb_invisible"/>
    <w:basedOn w:val="Normale"/>
    <w:rsid w:val="00955256"/>
    <w:pPr>
      <w:spacing w:before="100" w:beforeAutospacing="1" w:after="100" w:afterAutospacing="1"/>
    </w:pPr>
    <w:rPr>
      <w:noProof w:val="0"/>
      <w:vanish/>
    </w:rPr>
  </w:style>
  <w:style w:type="paragraph" w:customStyle="1" w:styleId="fbreset">
    <w:name w:val="fb_reset"/>
    <w:basedOn w:val="Normale"/>
    <w:rsid w:val="00955256"/>
    <w:rPr>
      <w:rFonts w:ascii="Lucida Grande" w:hAnsi="Lucida Grande" w:cs="Lucida Grande"/>
      <w:noProof w:val="0"/>
      <w:color w:val="000000"/>
      <w:sz w:val="17"/>
      <w:szCs w:val="17"/>
    </w:rPr>
  </w:style>
  <w:style w:type="paragraph" w:customStyle="1" w:styleId="fbdialogadvanced">
    <w:name w:val="fb_dialog_advanced"/>
    <w:basedOn w:val="Normale"/>
    <w:rsid w:val="00955256"/>
    <w:pPr>
      <w:spacing w:before="100" w:beforeAutospacing="1" w:after="100" w:afterAutospacing="1"/>
    </w:pPr>
    <w:rPr>
      <w:noProof w:val="0"/>
    </w:rPr>
  </w:style>
  <w:style w:type="paragraph" w:customStyle="1" w:styleId="fbdialogcontent">
    <w:name w:val="fb_dialog_content"/>
    <w:basedOn w:val="Normale"/>
    <w:rsid w:val="00955256"/>
    <w:pPr>
      <w:shd w:val="clear" w:color="auto" w:fill="FFFFFF"/>
      <w:spacing w:before="100" w:beforeAutospacing="1" w:after="100" w:afterAutospacing="1"/>
    </w:pPr>
    <w:rPr>
      <w:noProof w:val="0"/>
      <w:color w:val="373737"/>
    </w:rPr>
  </w:style>
  <w:style w:type="paragraph" w:customStyle="1" w:styleId="fbdialogcloseicon">
    <w:name w:val="fb_dialog_close_icon"/>
    <w:basedOn w:val="Normale"/>
    <w:rsid w:val="00955256"/>
    <w:pPr>
      <w:spacing w:before="100" w:beforeAutospacing="1" w:after="100" w:afterAutospacing="1"/>
    </w:pPr>
    <w:rPr>
      <w:noProof w:val="0"/>
    </w:rPr>
  </w:style>
  <w:style w:type="paragraph" w:customStyle="1" w:styleId="fbdialogpadding">
    <w:name w:val="fb_dialog_padding"/>
    <w:basedOn w:val="Normale"/>
    <w:rsid w:val="00955256"/>
    <w:pPr>
      <w:spacing w:before="100" w:beforeAutospacing="1" w:after="100" w:afterAutospacing="1"/>
    </w:pPr>
    <w:rPr>
      <w:noProof w:val="0"/>
    </w:rPr>
  </w:style>
  <w:style w:type="paragraph" w:customStyle="1" w:styleId="fbdialogiframe">
    <w:name w:val="fb_dialog_iframe"/>
    <w:basedOn w:val="Normale"/>
    <w:rsid w:val="00955256"/>
    <w:pPr>
      <w:spacing w:before="100" w:beforeAutospacing="1" w:after="100" w:afterAutospacing="1" w:line="0" w:lineRule="auto"/>
    </w:pPr>
    <w:rPr>
      <w:noProof w:val="0"/>
    </w:rPr>
  </w:style>
  <w:style w:type="paragraph" w:customStyle="1" w:styleId="fbiframewidgetfluid">
    <w:name w:val="fb_iframe_widget_fluid"/>
    <w:basedOn w:val="Normale"/>
    <w:rsid w:val="00955256"/>
    <w:pPr>
      <w:spacing w:before="100" w:beforeAutospacing="1" w:after="100" w:afterAutospacing="1"/>
    </w:pPr>
    <w:rPr>
      <w:noProof w:val="0"/>
    </w:rPr>
  </w:style>
  <w:style w:type="paragraph" w:customStyle="1" w:styleId="special-label">
    <w:name w:val="special-label"/>
    <w:basedOn w:val="Normale"/>
    <w:rsid w:val="00955256"/>
    <w:pPr>
      <w:spacing w:before="100" w:beforeAutospacing="1" w:after="100" w:afterAutospacing="1"/>
    </w:pPr>
    <w:rPr>
      <w:noProof w:val="0"/>
    </w:rPr>
  </w:style>
  <w:style w:type="paragraph" w:customStyle="1" w:styleId="special-query">
    <w:name w:val="special-query"/>
    <w:basedOn w:val="Normale"/>
    <w:rsid w:val="00955256"/>
    <w:pPr>
      <w:spacing w:before="100" w:beforeAutospacing="1" w:after="100" w:afterAutospacing="1"/>
    </w:pPr>
    <w:rPr>
      <w:noProof w:val="0"/>
    </w:rPr>
  </w:style>
  <w:style w:type="paragraph" w:customStyle="1" w:styleId="special-hover">
    <w:name w:val="special-hover"/>
    <w:basedOn w:val="Normale"/>
    <w:rsid w:val="00955256"/>
    <w:pPr>
      <w:spacing w:before="100" w:beforeAutospacing="1" w:after="100" w:afterAutospacing="1"/>
    </w:pPr>
    <w:rPr>
      <w:noProof w:val="0"/>
    </w:rPr>
  </w:style>
  <w:style w:type="paragraph" w:customStyle="1" w:styleId="toc">
    <w:name w:val="toc"/>
    <w:basedOn w:val="Normale"/>
    <w:rsid w:val="00955256"/>
    <w:pPr>
      <w:spacing w:before="100" w:beforeAutospacing="1" w:after="100" w:afterAutospacing="1"/>
    </w:pPr>
    <w:rPr>
      <w:noProof w:val="0"/>
    </w:rPr>
  </w:style>
  <w:style w:type="paragraph" w:customStyle="1" w:styleId="toccolours">
    <w:name w:val="toccolours"/>
    <w:basedOn w:val="Normale"/>
    <w:rsid w:val="00955256"/>
    <w:pPr>
      <w:spacing w:before="100" w:beforeAutospacing="1" w:after="100" w:afterAutospacing="1"/>
    </w:pPr>
    <w:rPr>
      <w:noProof w:val="0"/>
    </w:rPr>
  </w:style>
  <w:style w:type="paragraph" w:customStyle="1" w:styleId="latitude">
    <w:name w:val="latitude"/>
    <w:basedOn w:val="Normale"/>
    <w:rsid w:val="00955256"/>
    <w:pPr>
      <w:spacing w:before="100" w:beforeAutospacing="1" w:after="100" w:afterAutospacing="1"/>
    </w:pPr>
    <w:rPr>
      <w:noProof w:val="0"/>
    </w:rPr>
  </w:style>
  <w:style w:type="paragraph" w:customStyle="1" w:styleId="intestazione0">
    <w:name w:val="intestazione"/>
    <w:basedOn w:val="Normale"/>
    <w:rsid w:val="00955256"/>
    <w:pPr>
      <w:spacing w:before="100" w:beforeAutospacing="1" w:after="100" w:afterAutospacing="1"/>
    </w:pPr>
    <w:rPr>
      <w:noProof w:val="0"/>
    </w:rPr>
  </w:style>
  <w:style w:type="paragraph" w:customStyle="1" w:styleId="floatleft">
    <w:name w:val="floatleft"/>
    <w:basedOn w:val="Normale"/>
    <w:rsid w:val="00955256"/>
    <w:pPr>
      <w:spacing w:before="100" w:beforeAutospacing="1" w:after="100" w:afterAutospacing="1"/>
    </w:pPr>
    <w:rPr>
      <w:noProof w:val="0"/>
    </w:rPr>
  </w:style>
  <w:style w:type="paragraph" w:customStyle="1" w:styleId="sigla">
    <w:name w:val="sigla"/>
    <w:basedOn w:val="Normale"/>
    <w:rsid w:val="00955256"/>
    <w:pPr>
      <w:spacing w:before="100" w:beforeAutospacing="1" w:after="100" w:afterAutospacing="1"/>
    </w:pPr>
    <w:rPr>
      <w:noProof w:val="0"/>
    </w:rPr>
  </w:style>
  <w:style w:type="paragraph" w:customStyle="1" w:styleId="didascalia0">
    <w:name w:val="didascalia"/>
    <w:basedOn w:val="Normale"/>
    <w:rsid w:val="00955256"/>
    <w:pPr>
      <w:spacing w:before="100" w:beforeAutospacing="1" w:after="100" w:afterAutospacing="1"/>
    </w:pPr>
    <w:rPr>
      <w:noProof w:val="0"/>
    </w:rPr>
  </w:style>
  <w:style w:type="paragraph" w:customStyle="1" w:styleId="a2ai">
    <w:name w:val="a2a_i"/>
    <w:basedOn w:val="Normale"/>
    <w:rsid w:val="00955256"/>
    <w:pPr>
      <w:spacing w:before="100" w:beforeAutospacing="1" w:after="100" w:afterAutospacing="1"/>
    </w:pPr>
    <w:rPr>
      <w:noProof w:val="0"/>
    </w:rPr>
  </w:style>
  <w:style w:type="paragraph" w:customStyle="1" w:styleId="a2aimgtext">
    <w:name w:val="a2a_img_text"/>
    <w:basedOn w:val="Normale"/>
    <w:rsid w:val="00955256"/>
    <w:pPr>
      <w:spacing w:before="100" w:beforeAutospacing="1" w:after="100" w:afterAutospacing="1"/>
    </w:pPr>
    <w:rPr>
      <w:noProof w:val="0"/>
    </w:rPr>
  </w:style>
  <w:style w:type="paragraph" w:customStyle="1" w:styleId="a2adivider">
    <w:name w:val="a2a_divider"/>
    <w:basedOn w:val="Normale"/>
    <w:rsid w:val="00955256"/>
    <w:pPr>
      <w:spacing w:before="100" w:beforeAutospacing="1" w:after="100" w:afterAutospacing="1"/>
    </w:pPr>
    <w:rPr>
      <w:noProof w:val="0"/>
    </w:rPr>
  </w:style>
  <w:style w:type="paragraph" w:customStyle="1" w:styleId="a2anotenote">
    <w:name w:val="a2a_note_note"/>
    <w:basedOn w:val="Normale"/>
    <w:rsid w:val="00955256"/>
    <w:pPr>
      <w:spacing w:before="100" w:beforeAutospacing="1" w:after="100" w:afterAutospacing="1"/>
    </w:pPr>
    <w:rPr>
      <w:noProof w:val="0"/>
    </w:rPr>
  </w:style>
  <w:style w:type="paragraph" w:customStyle="1" w:styleId="dialogtitle">
    <w:name w:val="dialog_title"/>
    <w:basedOn w:val="Normale"/>
    <w:rsid w:val="00955256"/>
    <w:pPr>
      <w:spacing w:before="100" w:beforeAutospacing="1" w:after="100" w:afterAutospacing="1"/>
    </w:pPr>
    <w:rPr>
      <w:noProof w:val="0"/>
    </w:rPr>
  </w:style>
  <w:style w:type="paragraph" w:customStyle="1" w:styleId="dialogtitlespan">
    <w:name w:val="dialog_title&gt;span"/>
    <w:basedOn w:val="Normale"/>
    <w:rsid w:val="00955256"/>
    <w:pPr>
      <w:spacing w:before="100" w:beforeAutospacing="1" w:after="100" w:afterAutospacing="1"/>
    </w:pPr>
    <w:rPr>
      <w:noProof w:val="0"/>
    </w:rPr>
  </w:style>
  <w:style w:type="paragraph" w:customStyle="1" w:styleId="dialogheader">
    <w:name w:val="dialog_header"/>
    <w:basedOn w:val="Normale"/>
    <w:rsid w:val="00955256"/>
    <w:pPr>
      <w:spacing w:before="100" w:beforeAutospacing="1" w:after="100" w:afterAutospacing="1"/>
    </w:pPr>
    <w:rPr>
      <w:noProof w:val="0"/>
    </w:rPr>
  </w:style>
  <w:style w:type="paragraph" w:customStyle="1" w:styleId="touchablebutton">
    <w:name w:val="touchable_button"/>
    <w:basedOn w:val="Normale"/>
    <w:rsid w:val="00955256"/>
    <w:pPr>
      <w:spacing w:before="100" w:beforeAutospacing="1" w:after="100" w:afterAutospacing="1"/>
    </w:pPr>
    <w:rPr>
      <w:noProof w:val="0"/>
    </w:rPr>
  </w:style>
  <w:style w:type="paragraph" w:customStyle="1" w:styleId="dialogcontent">
    <w:name w:val="dialog_content"/>
    <w:basedOn w:val="Normale"/>
    <w:rsid w:val="00955256"/>
    <w:pPr>
      <w:spacing w:before="100" w:beforeAutospacing="1" w:after="100" w:afterAutospacing="1"/>
    </w:pPr>
    <w:rPr>
      <w:noProof w:val="0"/>
    </w:rPr>
  </w:style>
  <w:style w:type="paragraph" w:customStyle="1" w:styleId="dialogfooter">
    <w:name w:val="dialog_footer"/>
    <w:basedOn w:val="Normale"/>
    <w:rsid w:val="00955256"/>
    <w:pPr>
      <w:spacing w:before="100" w:beforeAutospacing="1" w:after="100" w:afterAutospacing="1"/>
    </w:pPr>
    <w:rPr>
      <w:noProof w:val="0"/>
    </w:rPr>
  </w:style>
  <w:style w:type="paragraph" w:customStyle="1" w:styleId="toctoggle">
    <w:name w:val="toctoggle"/>
    <w:basedOn w:val="Normale"/>
    <w:rsid w:val="00955256"/>
    <w:pPr>
      <w:spacing w:before="100" w:beforeAutospacing="1" w:after="100" w:afterAutospacing="1"/>
    </w:pPr>
    <w:rPr>
      <w:noProof w:val="0"/>
    </w:rPr>
  </w:style>
  <w:style w:type="paragraph" w:customStyle="1" w:styleId="headercenter">
    <w:name w:val="header_center"/>
    <w:basedOn w:val="Normale"/>
    <w:rsid w:val="00955256"/>
    <w:pPr>
      <w:spacing w:before="100" w:beforeAutospacing="1" w:after="100" w:afterAutospacing="1"/>
    </w:pPr>
    <w:rPr>
      <w:noProof w:val="0"/>
    </w:rPr>
  </w:style>
  <w:style w:type="paragraph" w:customStyle="1" w:styleId="riquadro">
    <w:name w:val="riquadro"/>
    <w:basedOn w:val="Normale"/>
    <w:rsid w:val="00955256"/>
    <w:pPr>
      <w:spacing w:before="100" w:beforeAutospacing="1" w:after="100" w:afterAutospacing="1"/>
    </w:pPr>
    <w:rPr>
      <w:noProof w:val="0"/>
    </w:rPr>
  </w:style>
  <w:style w:type="paragraph" w:customStyle="1" w:styleId="riquadrotitolo">
    <w:name w:val="riquadrotitolo"/>
    <w:basedOn w:val="Normale"/>
    <w:rsid w:val="00955256"/>
    <w:pPr>
      <w:spacing w:before="100" w:beforeAutospacing="1" w:after="100" w:afterAutospacing="1"/>
    </w:pPr>
    <w:rPr>
      <w:noProof w:val="0"/>
    </w:rPr>
  </w:style>
  <w:style w:type="paragraph" w:customStyle="1" w:styleId="riquadrocontenuto">
    <w:name w:val="riquadrocontenuto"/>
    <w:basedOn w:val="Normale"/>
    <w:rsid w:val="00955256"/>
    <w:pPr>
      <w:spacing w:before="100" w:beforeAutospacing="1" w:after="100" w:afterAutospacing="1"/>
    </w:pPr>
    <w:rPr>
      <w:noProof w:val="0"/>
    </w:rPr>
  </w:style>
  <w:style w:type="paragraph" w:customStyle="1" w:styleId="sezioniaccessorie">
    <w:name w:val="sezioniaccessorie"/>
    <w:basedOn w:val="Normale"/>
    <w:rsid w:val="00955256"/>
    <w:pPr>
      <w:spacing w:before="100" w:beforeAutospacing="1" w:after="100" w:afterAutospacing="1"/>
    </w:pPr>
    <w:rPr>
      <w:noProof w:val="0"/>
    </w:rPr>
  </w:style>
  <w:style w:type="paragraph" w:customStyle="1" w:styleId="sezioniaccessorieprova">
    <w:name w:val="sezioniaccessorieprova"/>
    <w:basedOn w:val="Normale"/>
    <w:rsid w:val="00955256"/>
    <w:pPr>
      <w:spacing w:before="100" w:beforeAutospacing="1" w:after="100" w:afterAutospacing="1"/>
    </w:pPr>
    <w:rPr>
      <w:noProof w:val="0"/>
    </w:rPr>
  </w:style>
  <w:style w:type="paragraph" w:customStyle="1" w:styleId="libroversetti">
    <w:name w:val="libroversetti"/>
    <w:basedOn w:val="Normale"/>
    <w:rsid w:val="00955256"/>
    <w:pPr>
      <w:spacing w:before="100" w:beforeAutospacing="1" w:after="100" w:afterAutospacing="1"/>
    </w:pPr>
    <w:rPr>
      <w:noProof w:val="0"/>
    </w:rPr>
  </w:style>
  <w:style w:type="paragraph" w:customStyle="1" w:styleId="chapternumber">
    <w:name w:val="chapternumber"/>
    <w:basedOn w:val="Normale"/>
    <w:rsid w:val="00955256"/>
    <w:pPr>
      <w:spacing w:before="100" w:beforeAutospacing="1" w:after="100" w:afterAutospacing="1"/>
    </w:pPr>
    <w:rPr>
      <w:noProof w:val="0"/>
    </w:rPr>
  </w:style>
  <w:style w:type="paragraph" w:customStyle="1" w:styleId="justifynoindent">
    <w:name w:val="justifynoindent"/>
    <w:basedOn w:val="Normale"/>
    <w:rsid w:val="00955256"/>
    <w:pPr>
      <w:spacing w:before="100" w:beforeAutospacing="1" w:after="100" w:afterAutospacing="1"/>
    </w:pPr>
    <w:rPr>
      <w:noProof w:val="0"/>
    </w:rPr>
  </w:style>
  <w:style w:type="paragraph" w:customStyle="1" w:styleId="leftcontinue">
    <w:name w:val="leftcontinue"/>
    <w:basedOn w:val="Normale"/>
    <w:rsid w:val="00955256"/>
    <w:pPr>
      <w:spacing w:before="100" w:beforeAutospacing="1" w:after="100" w:afterAutospacing="1"/>
    </w:pPr>
    <w:rPr>
      <w:noProof w:val="0"/>
    </w:rPr>
  </w:style>
  <w:style w:type="paragraph" w:customStyle="1" w:styleId="ebraicletter">
    <w:name w:val="ebraicletter"/>
    <w:basedOn w:val="Normale"/>
    <w:rsid w:val="00955256"/>
    <w:pPr>
      <w:spacing w:before="100" w:beforeAutospacing="1" w:after="100" w:afterAutospacing="1"/>
    </w:pPr>
    <w:rPr>
      <w:noProof w:val="0"/>
    </w:rPr>
  </w:style>
  <w:style w:type="paragraph" w:customStyle="1" w:styleId="separatedversicle">
    <w:name w:val="separatedversicle"/>
    <w:basedOn w:val="Normale"/>
    <w:rsid w:val="00955256"/>
    <w:pPr>
      <w:spacing w:before="100" w:beforeAutospacing="1" w:after="100" w:afterAutospacing="1"/>
    </w:pPr>
    <w:rPr>
      <w:noProof w:val="0"/>
    </w:rPr>
  </w:style>
  <w:style w:type="paragraph" w:customStyle="1" w:styleId="chapter">
    <w:name w:val="chapter"/>
    <w:basedOn w:val="Normale"/>
    <w:rsid w:val="00955256"/>
    <w:pPr>
      <w:spacing w:before="100" w:beforeAutospacing="1" w:after="100" w:afterAutospacing="1"/>
    </w:pPr>
    <w:rPr>
      <w:noProof w:val="0"/>
    </w:rPr>
  </w:style>
  <w:style w:type="paragraph" w:customStyle="1" w:styleId="shifted">
    <w:name w:val="shifted"/>
    <w:basedOn w:val="Normale"/>
    <w:rsid w:val="00955256"/>
    <w:pPr>
      <w:spacing w:before="100" w:beforeAutospacing="1" w:after="100" w:afterAutospacing="1"/>
    </w:pPr>
    <w:rPr>
      <w:noProof w:val="0"/>
    </w:rPr>
  </w:style>
  <w:style w:type="paragraph" w:customStyle="1" w:styleId="epigrafe">
    <w:name w:val="epigrafe"/>
    <w:basedOn w:val="Normale"/>
    <w:rsid w:val="00955256"/>
    <w:pPr>
      <w:spacing w:before="100" w:beforeAutospacing="1" w:after="100" w:afterAutospacing="1"/>
    </w:pPr>
    <w:rPr>
      <w:noProof w:val="0"/>
    </w:rPr>
  </w:style>
  <w:style w:type="paragraph" w:customStyle="1" w:styleId="epigrafetitolo">
    <w:name w:val="epigrafetitolo"/>
    <w:basedOn w:val="Normale"/>
    <w:rsid w:val="00955256"/>
    <w:pPr>
      <w:spacing w:before="100" w:beforeAutospacing="1" w:after="100" w:afterAutospacing="1"/>
    </w:pPr>
    <w:rPr>
      <w:noProof w:val="0"/>
    </w:rPr>
  </w:style>
  <w:style w:type="paragraph" w:customStyle="1" w:styleId="epigrafecontenuto">
    <w:name w:val="epigrafecontenuto"/>
    <w:basedOn w:val="Normale"/>
    <w:rsid w:val="00955256"/>
    <w:pPr>
      <w:spacing w:before="100" w:beforeAutospacing="1" w:after="100" w:afterAutospacing="1"/>
    </w:pPr>
    <w:rPr>
      <w:noProof w:val="0"/>
    </w:rPr>
  </w:style>
  <w:style w:type="paragraph" w:customStyle="1" w:styleId="cite-accessibility-label">
    <w:name w:val="cite-accessibility-label"/>
    <w:basedOn w:val="Normale"/>
    <w:rsid w:val="00955256"/>
    <w:pPr>
      <w:spacing w:before="100" w:beforeAutospacing="1" w:after="100" w:afterAutospacing="1"/>
    </w:pPr>
    <w:rPr>
      <w:noProof w:val="0"/>
    </w:rPr>
  </w:style>
  <w:style w:type="paragraph" w:customStyle="1" w:styleId="plainlinksneverexpand">
    <w:name w:val="plainlinksneverexpand"/>
    <w:basedOn w:val="Normale"/>
    <w:rsid w:val="00955256"/>
    <w:pPr>
      <w:spacing w:before="100" w:beforeAutospacing="1" w:after="100" w:afterAutospacing="1"/>
    </w:pPr>
    <w:rPr>
      <w:noProof w:val="0"/>
    </w:rPr>
  </w:style>
  <w:style w:type="paragraph" w:customStyle="1" w:styleId="urlexpansion">
    <w:name w:val="urlexpansion"/>
    <w:basedOn w:val="Normale"/>
    <w:rsid w:val="00955256"/>
    <w:pPr>
      <w:spacing w:before="100" w:beforeAutospacing="1" w:after="100" w:afterAutospacing="1"/>
    </w:pPr>
    <w:rPr>
      <w:noProof w:val="0"/>
    </w:rPr>
  </w:style>
  <w:style w:type="character" w:customStyle="1" w:styleId="subpages">
    <w:name w:val="subpages"/>
    <w:basedOn w:val="Carpredefinitoparagrafo"/>
    <w:rsid w:val="00955256"/>
  </w:style>
  <w:style w:type="character" w:customStyle="1" w:styleId="diffchange">
    <w:name w:val="diffchange"/>
    <w:basedOn w:val="Carpredefinitoparagrafo"/>
    <w:rsid w:val="00955256"/>
    <w:rPr>
      <w:b/>
      <w:bCs/>
      <w:color w:val="FF0000"/>
    </w:rPr>
  </w:style>
  <w:style w:type="character" w:customStyle="1" w:styleId="texhtml">
    <w:name w:val="texhtml"/>
    <w:basedOn w:val="Carpredefinitoparagrafo"/>
    <w:rsid w:val="00955256"/>
    <w:rPr>
      <w:rFonts w:ascii="Times New Roman" w:hAnsi="Times New Roman" w:cs="Times New Roman" w:hint="default"/>
    </w:rPr>
  </w:style>
  <w:style w:type="character" w:customStyle="1" w:styleId="unpatrolled">
    <w:name w:val="unpatrolled"/>
    <w:basedOn w:val="Carpredefinitoparagrafo"/>
    <w:rsid w:val="00955256"/>
    <w:rPr>
      <w:b/>
      <w:bCs/>
      <w:color w:val="FF0000"/>
    </w:rPr>
  </w:style>
  <w:style w:type="character" w:customStyle="1" w:styleId="updatedmarker">
    <w:name w:val="updatedmarker"/>
    <w:basedOn w:val="Carpredefinitoparagrafo"/>
    <w:rsid w:val="00955256"/>
    <w:rPr>
      <w:color w:val="000000"/>
      <w:shd w:val="clear" w:color="auto" w:fill="00FF00"/>
    </w:rPr>
  </w:style>
  <w:style w:type="character" w:customStyle="1" w:styleId="newpageletter">
    <w:name w:val="newpageletter"/>
    <w:basedOn w:val="Carpredefinitoparagrafo"/>
    <w:rsid w:val="00955256"/>
    <w:rPr>
      <w:b/>
      <w:bCs/>
      <w:color w:val="000000"/>
      <w:shd w:val="clear" w:color="auto" w:fill="FFFF00"/>
    </w:rPr>
  </w:style>
  <w:style w:type="character" w:customStyle="1" w:styleId="minoreditletter">
    <w:name w:val="minoreditletter"/>
    <w:basedOn w:val="Carpredefinitoparagrafo"/>
    <w:rsid w:val="00955256"/>
    <w:rPr>
      <w:color w:val="000000"/>
      <w:shd w:val="clear" w:color="auto" w:fill="C5FFE6"/>
    </w:rPr>
  </w:style>
  <w:style w:type="character" w:customStyle="1" w:styleId="comment">
    <w:name w:val="comment"/>
    <w:basedOn w:val="Carpredefinitoparagrafo"/>
    <w:rsid w:val="00955256"/>
    <w:rPr>
      <w:i/>
      <w:iCs/>
    </w:rPr>
  </w:style>
  <w:style w:type="character" w:customStyle="1" w:styleId="changedby">
    <w:name w:val="changedby"/>
    <w:basedOn w:val="Carpredefinitoparagrafo"/>
    <w:rsid w:val="00955256"/>
    <w:rPr>
      <w:sz w:val="23"/>
      <w:szCs w:val="23"/>
    </w:rPr>
  </w:style>
  <w:style w:type="character" w:customStyle="1" w:styleId="deleted">
    <w:name w:val="deleted"/>
    <w:basedOn w:val="Carpredefinitoparagrafo"/>
    <w:rsid w:val="00955256"/>
  </w:style>
  <w:style w:type="character" w:customStyle="1" w:styleId="a2asfind">
    <w:name w:val="a2a_s_find"/>
    <w:basedOn w:val="Carpredefinitoparagrafo"/>
    <w:rsid w:val="00955256"/>
  </w:style>
  <w:style w:type="character" w:customStyle="1" w:styleId="a2asa2a">
    <w:name w:val="a2a_s_a2a"/>
    <w:basedOn w:val="Carpredefinitoparagrafo"/>
    <w:rsid w:val="00955256"/>
  </w:style>
  <w:style w:type="character" w:customStyle="1" w:styleId="a2awa2a">
    <w:name w:val="a2a_w_a2a"/>
    <w:basedOn w:val="Carpredefinitoparagrafo"/>
    <w:rsid w:val="00955256"/>
  </w:style>
  <w:style w:type="character" w:customStyle="1" w:styleId="user">
    <w:name w:val="user"/>
    <w:basedOn w:val="Carpredefinitoparagrafo"/>
    <w:rsid w:val="00955256"/>
  </w:style>
  <w:style w:type="character" w:customStyle="1" w:styleId="minor">
    <w:name w:val="minor"/>
    <w:basedOn w:val="Carpredefinitoparagrafo"/>
    <w:rsid w:val="00955256"/>
  </w:style>
  <w:style w:type="paragraph" w:customStyle="1" w:styleId="selected">
    <w:name w:val="selected"/>
    <w:basedOn w:val="Normale"/>
    <w:rsid w:val="00955256"/>
    <w:pPr>
      <w:spacing w:before="100" w:beforeAutospacing="1" w:after="100" w:afterAutospacing="1"/>
    </w:pPr>
    <w:rPr>
      <w:noProof w:val="0"/>
    </w:rPr>
  </w:style>
  <w:style w:type="paragraph" w:customStyle="1" w:styleId="bottoneselettoreritononselezionato">
    <w:name w:val="bottoneselettoreritononselezionato"/>
    <w:basedOn w:val="Normale"/>
    <w:rsid w:val="00955256"/>
    <w:pPr>
      <w:spacing w:before="100" w:beforeAutospacing="1" w:after="100" w:afterAutospacing="1"/>
    </w:pPr>
    <w:rPr>
      <w:noProof w:val="0"/>
    </w:rPr>
  </w:style>
  <w:style w:type="paragraph" w:customStyle="1" w:styleId="bottoneselettoreritoselezionato">
    <w:name w:val="bottoneselettoreritoselezionato"/>
    <w:basedOn w:val="Normale"/>
    <w:rsid w:val="00955256"/>
    <w:pPr>
      <w:spacing w:before="100" w:beforeAutospacing="1" w:after="100" w:afterAutospacing="1"/>
    </w:pPr>
    <w:rPr>
      <w:noProof w:val="0"/>
    </w:rPr>
  </w:style>
  <w:style w:type="paragraph" w:customStyle="1" w:styleId="special-label1">
    <w:name w:val="special-label1"/>
    <w:basedOn w:val="Normale"/>
    <w:rsid w:val="00955256"/>
    <w:pPr>
      <w:spacing w:before="100" w:beforeAutospacing="1" w:after="100" w:afterAutospacing="1"/>
    </w:pPr>
    <w:rPr>
      <w:noProof w:val="0"/>
      <w:color w:val="72777D"/>
    </w:rPr>
  </w:style>
  <w:style w:type="paragraph" w:customStyle="1" w:styleId="special-query1">
    <w:name w:val="special-query1"/>
    <w:basedOn w:val="Normale"/>
    <w:rsid w:val="00955256"/>
    <w:pPr>
      <w:spacing w:before="100" w:beforeAutospacing="1" w:after="100" w:afterAutospacing="1"/>
    </w:pPr>
    <w:rPr>
      <w:i/>
      <w:iCs/>
      <w:noProof w:val="0"/>
      <w:color w:val="000000"/>
    </w:rPr>
  </w:style>
  <w:style w:type="paragraph" w:customStyle="1" w:styleId="special-hover1">
    <w:name w:val="special-hover1"/>
    <w:basedOn w:val="Normale"/>
    <w:rsid w:val="00955256"/>
    <w:pPr>
      <w:shd w:val="clear" w:color="auto" w:fill="C8CCD1"/>
      <w:spacing w:before="100" w:beforeAutospacing="1" w:after="100" w:afterAutospacing="1"/>
    </w:pPr>
    <w:rPr>
      <w:noProof w:val="0"/>
    </w:rPr>
  </w:style>
  <w:style w:type="paragraph" w:customStyle="1" w:styleId="special-label2">
    <w:name w:val="special-label2"/>
    <w:basedOn w:val="Normale"/>
    <w:rsid w:val="00955256"/>
    <w:pPr>
      <w:spacing w:before="100" w:beforeAutospacing="1" w:after="100" w:afterAutospacing="1"/>
    </w:pPr>
    <w:rPr>
      <w:noProof w:val="0"/>
      <w:color w:val="FFFFFF"/>
    </w:rPr>
  </w:style>
  <w:style w:type="paragraph" w:customStyle="1" w:styleId="special-query2">
    <w:name w:val="special-query2"/>
    <w:basedOn w:val="Normale"/>
    <w:rsid w:val="00955256"/>
    <w:pPr>
      <w:spacing w:before="100" w:beforeAutospacing="1" w:after="100" w:afterAutospacing="1"/>
    </w:pPr>
    <w:rPr>
      <w:noProof w:val="0"/>
      <w:color w:val="FFFFFF"/>
    </w:rPr>
  </w:style>
  <w:style w:type="paragraph" w:customStyle="1" w:styleId="special-query3">
    <w:name w:val="special-query3"/>
    <w:basedOn w:val="Normale"/>
    <w:rsid w:val="00955256"/>
    <w:pPr>
      <w:spacing w:before="100" w:beforeAutospacing="1" w:after="100" w:afterAutospacing="1"/>
    </w:pPr>
    <w:rPr>
      <w:noProof w:val="0"/>
    </w:rPr>
  </w:style>
  <w:style w:type="paragraph" w:customStyle="1" w:styleId="selected1">
    <w:name w:val="selected1"/>
    <w:basedOn w:val="Normale"/>
    <w:rsid w:val="00955256"/>
    <w:pPr>
      <w:spacing w:before="100" w:beforeAutospacing="1" w:after="100" w:afterAutospacing="1"/>
    </w:pPr>
    <w:rPr>
      <w:noProof w:val="0"/>
    </w:rPr>
  </w:style>
  <w:style w:type="paragraph" w:customStyle="1" w:styleId="virgoletteaperte1">
    <w:name w:val="virgolette_aperte1"/>
    <w:basedOn w:val="Normale"/>
    <w:rsid w:val="00955256"/>
    <w:pPr>
      <w:spacing w:after="100" w:afterAutospacing="1"/>
    </w:pPr>
    <w:rPr>
      <w:noProof w:val="0"/>
    </w:rPr>
  </w:style>
  <w:style w:type="paragraph" w:customStyle="1" w:styleId="bottoneselettoreritononselezionato1">
    <w:name w:val="bottoneselettoreritononselezionato1"/>
    <w:basedOn w:val="Normale"/>
    <w:rsid w:val="00955256"/>
    <w:pPr>
      <w:shd w:val="clear" w:color="auto" w:fill="D3D3D3"/>
      <w:spacing w:before="100" w:beforeAutospacing="1" w:after="100" w:afterAutospacing="1"/>
      <w:ind w:left="45"/>
    </w:pPr>
    <w:rPr>
      <w:noProof w:val="0"/>
    </w:rPr>
  </w:style>
  <w:style w:type="paragraph" w:customStyle="1" w:styleId="bottoneselettoreritononselezionato2">
    <w:name w:val="bottoneselettoreritononselezionato2"/>
    <w:basedOn w:val="Normale"/>
    <w:rsid w:val="00955256"/>
    <w:pPr>
      <w:shd w:val="clear" w:color="auto" w:fill="DFDFDF"/>
      <w:spacing w:before="100" w:beforeAutospacing="1" w:after="100" w:afterAutospacing="1"/>
      <w:ind w:left="45"/>
    </w:pPr>
    <w:rPr>
      <w:noProof w:val="0"/>
      <w:color w:val="181818"/>
    </w:rPr>
  </w:style>
  <w:style w:type="paragraph" w:customStyle="1" w:styleId="bottoneselettoreritoselezionato1">
    <w:name w:val="bottoneselettoreritoselezionato1"/>
    <w:basedOn w:val="Normale"/>
    <w:rsid w:val="00955256"/>
    <w:pPr>
      <w:pBdr>
        <w:bottom w:val="single" w:sz="6" w:space="2" w:color="FFFFFF"/>
      </w:pBdr>
      <w:shd w:val="clear" w:color="auto" w:fill="FFFFFF"/>
      <w:spacing w:before="100" w:beforeAutospacing="1" w:after="100" w:afterAutospacing="1"/>
      <w:ind w:left="45"/>
    </w:pPr>
    <w:rPr>
      <w:b/>
      <w:bCs/>
      <w:noProof w:val="0"/>
      <w:color w:val="000000"/>
    </w:rPr>
  </w:style>
  <w:style w:type="paragraph" w:customStyle="1" w:styleId="riquadro1">
    <w:name w:val="riquadro1"/>
    <w:basedOn w:val="Normale"/>
    <w:rsid w:val="00955256"/>
    <w:pPr>
      <w:pBdr>
        <w:top w:val="single" w:sz="6" w:space="0" w:color="C0C0C0"/>
        <w:left w:val="single" w:sz="6" w:space="0" w:color="C0C0C0"/>
        <w:bottom w:val="single" w:sz="6" w:space="0" w:color="C0C0C0"/>
        <w:right w:val="single" w:sz="6" w:space="0" w:color="C0C0C0"/>
      </w:pBdr>
      <w:shd w:val="clear" w:color="auto" w:fill="F5F5F5"/>
      <w:spacing w:after="105"/>
    </w:pPr>
    <w:rPr>
      <w:noProof w:val="0"/>
      <w:sz w:val="23"/>
      <w:szCs w:val="23"/>
    </w:rPr>
  </w:style>
  <w:style w:type="paragraph" w:customStyle="1" w:styleId="riquadrotitolo1">
    <w:name w:val="riquadrotitolo1"/>
    <w:basedOn w:val="Normale"/>
    <w:rsid w:val="00955256"/>
    <w:pPr>
      <w:shd w:val="clear" w:color="auto" w:fill="C3D0DF"/>
      <w:spacing w:before="100" w:beforeAutospacing="1" w:after="100" w:afterAutospacing="1"/>
    </w:pPr>
    <w:rPr>
      <w:noProof w:val="0"/>
      <w:color w:val="454A4F"/>
      <w:sz w:val="25"/>
      <w:szCs w:val="25"/>
    </w:rPr>
  </w:style>
  <w:style w:type="paragraph" w:customStyle="1" w:styleId="riquadrocontenuto1">
    <w:name w:val="riquadrocontenuto1"/>
    <w:basedOn w:val="Normale"/>
    <w:rsid w:val="00955256"/>
    <w:pPr>
      <w:spacing w:before="100" w:beforeAutospacing="1" w:after="100" w:afterAutospacing="1"/>
    </w:pPr>
    <w:rPr>
      <w:noProof w:val="0"/>
    </w:rPr>
  </w:style>
  <w:style w:type="paragraph" w:customStyle="1" w:styleId="sezioniaccessorie1">
    <w:name w:val="sezioniaccessorie1"/>
    <w:basedOn w:val="Normale"/>
    <w:rsid w:val="00955256"/>
    <w:pPr>
      <w:pBdr>
        <w:top w:val="single" w:sz="12" w:space="2" w:color="008000"/>
        <w:left w:val="single" w:sz="12" w:space="8" w:color="008000"/>
        <w:bottom w:val="single" w:sz="12" w:space="8" w:color="008000"/>
        <w:right w:val="single" w:sz="12" w:space="8" w:color="008000"/>
      </w:pBdr>
      <w:shd w:val="clear" w:color="auto" w:fill="FFFFE0"/>
      <w:spacing w:before="360" w:after="100" w:afterAutospacing="1"/>
    </w:pPr>
    <w:rPr>
      <w:noProof w:val="0"/>
    </w:rPr>
  </w:style>
  <w:style w:type="paragraph" w:customStyle="1" w:styleId="sezioniaccessorieprova1">
    <w:name w:val="sezioniaccessorieprova1"/>
    <w:basedOn w:val="Normale"/>
    <w:rsid w:val="00955256"/>
    <w:pPr>
      <w:pBdr>
        <w:top w:val="single" w:sz="12" w:space="2" w:color="008000"/>
        <w:left w:val="single" w:sz="12" w:space="8" w:color="008000"/>
        <w:bottom w:val="single" w:sz="12" w:space="8" w:color="008000"/>
        <w:right w:val="single" w:sz="12" w:space="8" w:color="008000"/>
      </w:pBdr>
      <w:shd w:val="clear" w:color="auto" w:fill="FFFFE0"/>
      <w:spacing w:before="360" w:after="100" w:afterAutospacing="1"/>
    </w:pPr>
    <w:rPr>
      <w:noProof w:val="0"/>
    </w:rPr>
  </w:style>
  <w:style w:type="character" w:customStyle="1" w:styleId="user1">
    <w:name w:val="user1"/>
    <w:basedOn w:val="Carpredefinitoparagrafo"/>
    <w:rsid w:val="00955256"/>
  </w:style>
  <w:style w:type="character" w:customStyle="1" w:styleId="minor1">
    <w:name w:val="minor1"/>
    <w:basedOn w:val="Carpredefinitoparagrafo"/>
    <w:rsid w:val="00955256"/>
    <w:rPr>
      <w:b/>
      <w:bCs/>
    </w:rPr>
  </w:style>
  <w:style w:type="paragraph" w:customStyle="1" w:styleId="selected2">
    <w:name w:val="selected2"/>
    <w:basedOn w:val="Normale"/>
    <w:rsid w:val="00955256"/>
    <w:pPr>
      <w:pBdr>
        <w:top w:val="dashed" w:sz="6" w:space="0" w:color="AAAAAA"/>
        <w:left w:val="dashed" w:sz="6" w:space="0" w:color="AAAAAA"/>
        <w:bottom w:val="dashed" w:sz="6" w:space="0" w:color="AAAAAA"/>
        <w:right w:val="dashed" w:sz="6" w:space="0" w:color="AAAAAA"/>
      </w:pBdr>
      <w:shd w:val="clear" w:color="auto" w:fill="F9F9F9"/>
      <w:spacing w:before="100" w:beforeAutospacing="1" w:after="100" w:afterAutospacing="1"/>
    </w:pPr>
    <w:rPr>
      <w:noProof w:val="0"/>
    </w:rPr>
  </w:style>
  <w:style w:type="paragraph" w:customStyle="1" w:styleId="toc1">
    <w:name w:val="toc1"/>
    <w:basedOn w:val="Normale"/>
    <w:rsid w:val="00955256"/>
    <w:pPr>
      <w:pBdr>
        <w:top w:val="single" w:sz="6" w:space="4" w:color="BBBBAA"/>
        <w:left w:val="single" w:sz="6" w:space="15" w:color="BBBBAA"/>
        <w:bottom w:val="single" w:sz="6" w:space="4" w:color="BBBBAA"/>
        <w:right w:val="single" w:sz="6" w:space="15" w:color="BBBBAA"/>
      </w:pBdr>
      <w:shd w:val="clear" w:color="auto" w:fill="F7F8FF"/>
      <w:spacing w:before="150" w:line="360" w:lineRule="atLeast"/>
      <w:jc w:val="center"/>
    </w:pPr>
    <w:rPr>
      <w:noProof w:val="0"/>
      <w:sz w:val="23"/>
      <w:szCs w:val="23"/>
    </w:rPr>
  </w:style>
  <w:style w:type="paragraph" w:customStyle="1" w:styleId="toctoggle1">
    <w:name w:val="toctoggle1"/>
    <w:basedOn w:val="Normale"/>
    <w:rsid w:val="00955256"/>
    <w:pPr>
      <w:spacing w:before="144" w:line="360" w:lineRule="atLeast"/>
    </w:pPr>
    <w:rPr>
      <w:noProof w:val="0"/>
      <w:sz w:val="23"/>
      <w:szCs w:val="23"/>
    </w:rPr>
  </w:style>
  <w:style w:type="paragraph" w:customStyle="1" w:styleId="toctoggle2">
    <w:name w:val="toctoggle2"/>
    <w:basedOn w:val="Normale"/>
    <w:rsid w:val="00955256"/>
    <w:pPr>
      <w:spacing w:before="144" w:line="360" w:lineRule="atLeast"/>
    </w:pPr>
    <w:rPr>
      <w:noProof w:val="0"/>
      <w:sz w:val="23"/>
      <w:szCs w:val="23"/>
    </w:rPr>
  </w:style>
  <w:style w:type="paragraph" w:customStyle="1" w:styleId="toccolours1">
    <w:name w:val="toccolours1"/>
    <w:basedOn w:val="Normale"/>
    <w:rsid w:val="00955256"/>
    <w:pPr>
      <w:pBdr>
        <w:top w:val="single" w:sz="6" w:space="4" w:color="AAAAAA"/>
        <w:left w:val="single" w:sz="6" w:space="4" w:color="AAAAAA"/>
        <w:bottom w:val="single" w:sz="6" w:space="4" w:color="AAAAAA"/>
        <w:right w:val="single" w:sz="6" w:space="4" w:color="AAAAAA"/>
      </w:pBdr>
      <w:shd w:val="clear" w:color="auto" w:fill="F9F9F9"/>
      <w:spacing w:before="144" w:line="360" w:lineRule="atLeast"/>
    </w:pPr>
    <w:rPr>
      <w:noProof w:val="0"/>
      <w:sz w:val="23"/>
      <w:szCs w:val="23"/>
    </w:rPr>
  </w:style>
  <w:style w:type="character" w:customStyle="1" w:styleId="deleted1">
    <w:name w:val="deleted1"/>
    <w:basedOn w:val="Carpredefinitoparagrafo"/>
    <w:rsid w:val="00955256"/>
    <w:rPr>
      <w:i/>
      <w:iCs/>
      <w:strike/>
      <w:color w:val="888888"/>
    </w:rPr>
  </w:style>
  <w:style w:type="paragraph" w:customStyle="1" w:styleId="latitude1">
    <w:name w:val="latitude1"/>
    <w:basedOn w:val="Normale"/>
    <w:rsid w:val="00955256"/>
    <w:pPr>
      <w:spacing w:before="100" w:beforeAutospacing="1" w:after="100" w:afterAutospacing="1"/>
    </w:pPr>
    <w:rPr>
      <w:noProof w:val="0"/>
    </w:rPr>
  </w:style>
  <w:style w:type="paragraph" w:customStyle="1" w:styleId="urlexpansion1">
    <w:name w:val="urlexpansion1"/>
    <w:basedOn w:val="Normale"/>
    <w:rsid w:val="00955256"/>
    <w:pPr>
      <w:spacing w:before="100" w:beforeAutospacing="1" w:after="100" w:afterAutospacing="1"/>
    </w:pPr>
    <w:rPr>
      <w:noProof w:val="0"/>
      <w:vanish/>
    </w:rPr>
  </w:style>
  <w:style w:type="paragraph" w:customStyle="1" w:styleId="intestazione10">
    <w:name w:val="intestazione1"/>
    <w:basedOn w:val="Normale"/>
    <w:rsid w:val="00955256"/>
    <w:pPr>
      <w:spacing w:before="100" w:beforeAutospacing="1" w:after="100" w:afterAutospacing="1"/>
    </w:pPr>
    <w:rPr>
      <w:b/>
      <w:bCs/>
      <w:noProof w:val="0"/>
    </w:rPr>
  </w:style>
  <w:style w:type="paragraph" w:customStyle="1" w:styleId="intestazione2">
    <w:name w:val="intestazione2"/>
    <w:basedOn w:val="Normale"/>
    <w:rsid w:val="00955256"/>
    <w:pPr>
      <w:spacing w:before="100" w:beforeAutospacing="1" w:after="100" w:afterAutospacing="1"/>
    </w:pPr>
    <w:rPr>
      <w:b/>
      <w:bCs/>
      <w:noProof w:val="0"/>
    </w:rPr>
  </w:style>
  <w:style w:type="paragraph" w:customStyle="1" w:styleId="floatleft1">
    <w:name w:val="floatleft1"/>
    <w:basedOn w:val="Normale"/>
    <w:rsid w:val="00955256"/>
    <w:pPr>
      <w:pBdr>
        <w:top w:val="single" w:sz="48" w:space="0" w:color="FFFFFF"/>
        <w:left w:val="single" w:sz="48" w:space="0" w:color="FFFFFF"/>
        <w:bottom w:val="single" w:sz="48" w:space="0" w:color="FFFFFF"/>
        <w:right w:val="single" w:sz="48" w:space="0" w:color="FFFFFF"/>
      </w:pBdr>
      <w:spacing w:before="100" w:beforeAutospacing="1" w:after="100" w:afterAutospacing="1"/>
    </w:pPr>
    <w:rPr>
      <w:noProof w:val="0"/>
    </w:rPr>
  </w:style>
  <w:style w:type="paragraph" w:customStyle="1" w:styleId="intestazione3">
    <w:name w:val="intestazione3"/>
    <w:basedOn w:val="Normale"/>
    <w:rsid w:val="00955256"/>
    <w:pPr>
      <w:spacing w:before="100" w:beforeAutospacing="1" w:after="100" w:afterAutospacing="1"/>
      <w:ind w:left="30"/>
      <w:jc w:val="center"/>
    </w:pPr>
    <w:rPr>
      <w:b/>
      <w:bCs/>
      <w:noProof w:val="0"/>
    </w:rPr>
  </w:style>
  <w:style w:type="paragraph" w:customStyle="1" w:styleId="sigla1">
    <w:name w:val="sigla1"/>
    <w:basedOn w:val="Normale"/>
    <w:rsid w:val="00955256"/>
    <w:pPr>
      <w:shd w:val="clear" w:color="auto" w:fill="99B3FF"/>
      <w:spacing w:before="100" w:beforeAutospacing="1" w:after="100" w:afterAutospacing="1"/>
      <w:jc w:val="center"/>
    </w:pPr>
    <w:rPr>
      <w:b/>
      <w:bCs/>
      <w:noProof w:val="0"/>
      <w:sz w:val="29"/>
      <w:szCs w:val="29"/>
    </w:rPr>
  </w:style>
  <w:style w:type="paragraph" w:customStyle="1" w:styleId="sigla2">
    <w:name w:val="sigla2"/>
    <w:basedOn w:val="Normale"/>
    <w:rsid w:val="00955256"/>
    <w:pPr>
      <w:shd w:val="clear" w:color="auto" w:fill="6EF7A7"/>
      <w:spacing w:before="100" w:beforeAutospacing="1" w:after="100" w:afterAutospacing="1"/>
      <w:jc w:val="center"/>
    </w:pPr>
    <w:rPr>
      <w:b/>
      <w:bCs/>
      <w:noProof w:val="0"/>
      <w:sz w:val="29"/>
      <w:szCs w:val="29"/>
    </w:rPr>
  </w:style>
  <w:style w:type="paragraph" w:customStyle="1" w:styleId="itwikitemplatebabel1">
    <w:name w:val="itwiki_template_babel1"/>
    <w:basedOn w:val="Normale"/>
    <w:rsid w:val="00955256"/>
    <w:pPr>
      <w:pBdr>
        <w:top w:val="single" w:sz="6" w:space="0" w:color="99B3FF"/>
        <w:left w:val="single" w:sz="6" w:space="0" w:color="99B3FF"/>
        <w:bottom w:val="single" w:sz="6" w:space="0" w:color="99B3FF"/>
        <w:right w:val="single" w:sz="6" w:space="0" w:color="99B3FF"/>
      </w:pBdr>
      <w:shd w:val="clear" w:color="auto" w:fill="E0E8FF"/>
      <w:spacing w:before="15" w:after="15"/>
      <w:ind w:right="15"/>
    </w:pPr>
    <w:rPr>
      <w:noProof w:val="0"/>
    </w:rPr>
  </w:style>
  <w:style w:type="paragraph" w:customStyle="1" w:styleId="itwikitemplatebabel21">
    <w:name w:val="itwiki_template_babel21"/>
    <w:basedOn w:val="Normale"/>
    <w:rsid w:val="00955256"/>
    <w:pPr>
      <w:pBdr>
        <w:top w:val="single" w:sz="6" w:space="0" w:color="6EF7A7"/>
        <w:left w:val="single" w:sz="6" w:space="0" w:color="6EF7A7"/>
        <w:bottom w:val="single" w:sz="6" w:space="0" w:color="6EF7A7"/>
        <w:right w:val="single" w:sz="6" w:space="0" w:color="6EF7A7"/>
      </w:pBdr>
      <w:shd w:val="clear" w:color="auto" w:fill="C5FCDC"/>
      <w:spacing w:before="15" w:after="15"/>
      <w:ind w:right="15"/>
    </w:pPr>
    <w:rPr>
      <w:noProof w:val="0"/>
    </w:rPr>
  </w:style>
  <w:style w:type="paragraph" w:customStyle="1" w:styleId="hopcontent1">
    <w:name w:val="hopcontent1"/>
    <w:basedOn w:val="Normale"/>
    <w:rsid w:val="00955256"/>
    <w:pPr>
      <w:spacing w:before="100" w:beforeAutospacing="1" w:after="100" w:afterAutospacing="1"/>
    </w:pPr>
    <w:rPr>
      <w:noProof w:val="0"/>
    </w:rPr>
  </w:style>
  <w:style w:type="paragraph" w:customStyle="1" w:styleId="navbox-title1">
    <w:name w:val="navbox-title1"/>
    <w:basedOn w:val="Normale"/>
    <w:rsid w:val="00955256"/>
    <w:pPr>
      <w:shd w:val="clear" w:color="auto" w:fill="DDDDFF"/>
      <w:spacing w:before="100" w:beforeAutospacing="1" w:after="100" w:afterAutospacing="1"/>
      <w:jc w:val="center"/>
    </w:pPr>
    <w:rPr>
      <w:noProof w:val="0"/>
    </w:rPr>
  </w:style>
  <w:style w:type="paragraph" w:customStyle="1" w:styleId="navbox-group1">
    <w:name w:val="navbox-group1"/>
    <w:basedOn w:val="Normale"/>
    <w:rsid w:val="00955256"/>
    <w:pPr>
      <w:shd w:val="clear" w:color="auto" w:fill="E6E6FF"/>
      <w:spacing w:before="100" w:beforeAutospacing="1" w:after="100" w:afterAutospacing="1"/>
      <w:jc w:val="right"/>
    </w:pPr>
    <w:rPr>
      <w:b/>
      <w:bCs/>
      <w:noProof w:val="0"/>
    </w:rPr>
  </w:style>
  <w:style w:type="paragraph" w:customStyle="1" w:styleId="navbox-abovebelow1">
    <w:name w:val="navbox-abovebelow1"/>
    <w:basedOn w:val="Normale"/>
    <w:rsid w:val="00955256"/>
    <w:pPr>
      <w:shd w:val="clear" w:color="auto" w:fill="E6E6FF"/>
      <w:spacing w:before="100" w:beforeAutospacing="1" w:after="100" w:afterAutospacing="1"/>
      <w:jc w:val="center"/>
    </w:pPr>
    <w:rPr>
      <w:noProof w:val="0"/>
    </w:rPr>
  </w:style>
  <w:style w:type="paragraph" w:customStyle="1" w:styleId="didascalia1">
    <w:name w:val="didascalia1"/>
    <w:basedOn w:val="Normale"/>
    <w:rsid w:val="00955256"/>
    <w:pPr>
      <w:spacing w:before="100" w:beforeAutospacing="1" w:after="100" w:afterAutospacing="1" w:line="288" w:lineRule="atLeast"/>
      <w:jc w:val="center"/>
    </w:pPr>
    <w:rPr>
      <w:noProof w:val="0"/>
    </w:rPr>
  </w:style>
  <w:style w:type="paragraph" w:customStyle="1" w:styleId="libroversetti1">
    <w:name w:val="libroversetti1"/>
    <w:basedOn w:val="Normale"/>
    <w:rsid w:val="00955256"/>
    <w:pPr>
      <w:spacing w:before="60" w:after="30"/>
    </w:pPr>
    <w:rPr>
      <w:b/>
      <w:bCs/>
      <w:noProof w:val="0"/>
      <w:sz w:val="29"/>
      <w:szCs w:val="29"/>
    </w:rPr>
  </w:style>
  <w:style w:type="paragraph" w:customStyle="1" w:styleId="chapternumber1">
    <w:name w:val="chapternumber1"/>
    <w:basedOn w:val="Normale"/>
    <w:rsid w:val="00955256"/>
    <w:pPr>
      <w:spacing w:before="75" w:line="312" w:lineRule="auto"/>
      <w:ind w:right="120"/>
      <w:jc w:val="right"/>
      <w:textAlignment w:val="top"/>
    </w:pPr>
    <w:rPr>
      <w:b/>
      <w:bCs/>
      <w:noProof w:val="0"/>
      <w:color w:val="FF0000"/>
      <w:sz w:val="36"/>
      <w:szCs w:val="36"/>
    </w:rPr>
  </w:style>
  <w:style w:type="paragraph" w:customStyle="1" w:styleId="justify1">
    <w:name w:val="justify1"/>
    <w:basedOn w:val="Normale"/>
    <w:rsid w:val="00955256"/>
    <w:pPr>
      <w:spacing w:before="60" w:line="312" w:lineRule="auto"/>
    </w:pPr>
    <w:rPr>
      <w:noProof w:val="0"/>
    </w:rPr>
  </w:style>
  <w:style w:type="paragraph" w:customStyle="1" w:styleId="justifynoindent1">
    <w:name w:val="justifynoindent1"/>
    <w:basedOn w:val="Normale"/>
    <w:rsid w:val="00955256"/>
    <w:pPr>
      <w:spacing w:before="75" w:line="312" w:lineRule="auto"/>
    </w:pPr>
    <w:rPr>
      <w:noProof w:val="0"/>
    </w:rPr>
  </w:style>
  <w:style w:type="paragraph" w:customStyle="1" w:styleId="left1">
    <w:name w:val="left1"/>
    <w:basedOn w:val="Normale"/>
    <w:rsid w:val="00955256"/>
    <w:pPr>
      <w:spacing w:before="60" w:line="312" w:lineRule="auto"/>
      <w:ind w:left="2184"/>
    </w:pPr>
    <w:rPr>
      <w:noProof w:val="0"/>
    </w:rPr>
  </w:style>
  <w:style w:type="paragraph" w:customStyle="1" w:styleId="leftcontinue1">
    <w:name w:val="leftcontinue1"/>
    <w:basedOn w:val="Normale"/>
    <w:rsid w:val="00955256"/>
    <w:pPr>
      <w:ind w:left="2184"/>
    </w:pPr>
    <w:rPr>
      <w:noProof w:val="0"/>
    </w:rPr>
  </w:style>
  <w:style w:type="paragraph" w:customStyle="1" w:styleId="ebraicletter1">
    <w:name w:val="ebraicletter1"/>
    <w:basedOn w:val="Normale"/>
    <w:rsid w:val="00955256"/>
    <w:pPr>
      <w:spacing w:before="15"/>
      <w:jc w:val="right"/>
    </w:pPr>
    <w:rPr>
      <w:i/>
      <w:iCs/>
      <w:noProof w:val="0"/>
      <w:sz w:val="22"/>
      <w:szCs w:val="22"/>
    </w:rPr>
  </w:style>
  <w:style w:type="paragraph" w:customStyle="1" w:styleId="separatedversicle1">
    <w:name w:val="separatedversicle1"/>
    <w:basedOn w:val="Normale"/>
    <w:rsid w:val="00955256"/>
    <w:pPr>
      <w:spacing w:before="15"/>
      <w:ind w:left="1488"/>
      <w:jc w:val="right"/>
    </w:pPr>
    <w:rPr>
      <w:noProof w:val="0"/>
      <w:sz w:val="22"/>
      <w:szCs w:val="22"/>
    </w:rPr>
  </w:style>
  <w:style w:type="paragraph" w:customStyle="1" w:styleId="chapter1">
    <w:name w:val="chapter1"/>
    <w:basedOn w:val="Normale"/>
    <w:rsid w:val="00955256"/>
    <w:pPr>
      <w:spacing w:before="15"/>
    </w:pPr>
    <w:rPr>
      <w:noProof w:val="0"/>
    </w:rPr>
  </w:style>
  <w:style w:type="paragraph" w:customStyle="1" w:styleId="shifted1">
    <w:name w:val="shifted1"/>
    <w:basedOn w:val="Normale"/>
    <w:rsid w:val="00955256"/>
    <w:pPr>
      <w:spacing w:before="270" w:after="60"/>
      <w:ind w:right="1920"/>
    </w:pPr>
    <w:rPr>
      <w:noProof w:val="0"/>
      <w:sz w:val="25"/>
      <w:szCs w:val="25"/>
    </w:rPr>
  </w:style>
  <w:style w:type="paragraph" w:customStyle="1" w:styleId="bqfloatright1">
    <w:name w:val="bq_floatright1"/>
    <w:basedOn w:val="Normale"/>
    <w:rsid w:val="00955256"/>
    <w:pPr>
      <w:spacing w:before="15"/>
    </w:pPr>
    <w:rPr>
      <w:noProof w:val="0"/>
      <w:sz w:val="22"/>
      <w:szCs w:val="22"/>
    </w:rPr>
  </w:style>
  <w:style w:type="paragraph" w:customStyle="1" w:styleId="epigrafe1">
    <w:name w:val="epigrafe1"/>
    <w:basedOn w:val="Normale"/>
    <w:rsid w:val="00955256"/>
    <w:pPr>
      <w:pBdr>
        <w:top w:val="threeDEngrave" w:sz="36" w:space="0" w:color="D4D0CC"/>
        <w:left w:val="threeDEngrave" w:sz="36" w:space="0" w:color="D4D0CC"/>
        <w:bottom w:val="threeDEngrave" w:sz="36" w:space="0" w:color="D4D0CC"/>
        <w:right w:val="threeDEngrave" w:sz="36" w:space="0" w:color="D4D0CC"/>
      </w:pBdr>
      <w:spacing w:before="105" w:after="105"/>
      <w:jc w:val="center"/>
    </w:pPr>
    <w:rPr>
      <w:smallCaps/>
      <w:noProof w:val="0"/>
      <w:sz w:val="23"/>
      <w:szCs w:val="23"/>
    </w:rPr>
  </w:style>
  <w:style w:type="paragraph" w:customStyle="1" w:styleId="epigrafetitolo1">
    <w:name w:val="epigrafetitolo1"/>
    <w:basedOn w:val="Normale"/>
    <w:rsid w:val="00955256"/>
    <w:pPr>
      <w:shd w:val="clear" w:color="auto" w:fill="D4D0CC"/>
      <w:spacing w:before="100" w:beforeAutospacing="1" w:after="100" w:afterAutospacing="1"/>
    </w:pPr>
    <w:rPr>
      <w:noProof w:val="0"/>
      <w:color w:val="454A4F"/>
      <w:sz w:val="25"/>
      <w:szCs w:val="25"/>
    </w:rPr>
  </w:style>
  <w:style w:type="paragraph" w:customStyle="1" w:styleId="epigrafecontenuto1">
    <w:name w:val="epigrafecontenuto1"/>
    <w:basedOn w:val="Normale"/>
    <w:rsid w:val="00955256"/>
    <w:pPr>
      <w:spacing w:before="100" w:beforeAutospacing="1" w:after="100" w:afterAutospacing="1"/>
    </w:pPr>
    <w:rPr>
      <w:noProof w:val="0"/>
    </w:rPr>
  </w:style>
  <w:style w:type="paragraph" w:customStyle="1" w:styleId="a2ai1">
    <w:name w:val="a2a_i1"/>
    <w:basedOn w:val="Normale"/>
    <w:rsid w:val="00955256"/>
    <w:pPr>
      <w:spacing w:before="100" w:beforeAutospacing="1" w:after="100" w:afterAutospacing="1"/>
    </w:pPr>
    <w:rPr>
      <w:noProof w:val="0"/>
    </w:rPr>
  </w:style>
  <w:style w:type="character" w:customStyle="1" w:styleId="a2asa2a1">
    <w:name w:val="a2a_s_a2a1"/>
    <w:basedOn w:val="Carpredefinitoparagrafo"/>
    <w:rsid w:val="00955256"/>
  </w:style>
  <w:style w:type="character" w:customStyle="1" w:styleId="a2awa2a1">
    <w:name w:val="a2a_w_a2a1"/>
    <w:basedOn w:val="Carpredefinitoparagrafo"/>
    <w:rsid w:val="00955256"/>
  </w:style>
  <w:style w:type="character" w:customStyle="1" w:styleId="a2asfind1">
    <w:name w:val="a2a_s_find1"/>
    <w:basedOn w:val="Carpredefinitoparagrafo"/>
    <w:rsid w:val="00955256"/>
  </w:style>
  <w:style w:type="paragraph" w:customStyle="1" w:styleId="a2asvg1">
    <w:name w:val="a2a_svg1"/>
    <w:basedOn w:val="Normale"/>
    <w:rsid w:val="00955256"/>
    <w:pPr>
      <w:spacing w:line="360" w:lineRule="atLeast"/>
      <w:ind w:right="90"/>
    </w:pPr>
    <w:rPr>
      <w:noProof w:val="0"/>
    </w:rPr>
  </w:style>
  <w:style w:type="paragraph" w:customStyle="1" w:styleId="a2asvg2">
    <w:name w:val="a2a_svg2"/>
    <w:basedOn w:val="Normale"/>
    <w:rsid w:val="00955256"/>
    <w:pPr>
      <w:spacing w:before="100" w:beforeAutospacing="1" w:after="100" w:afterAutospacing="1" w:line="360" w:lineRule="atLeast"/>
    </w:pPr>
    <w:rPr>
      <w:noProof w:val="0"/>
    </w:rPr>
  </w:style>
  <w:style w:type="paragraph" w:customStyle="1" w:styleId="a2asvg3">
    <w:name w:val="a2a_svg3"/>
    <w:basedOn w:val="Normale"/>
    <w:rsid w:val="00955256"/>
    <w:pPr>
      <w:spacing w:before="100" w:beforeAutospacing="1" w:after="100" w:afterAutospacing="1" w:line="480" w:lineRule="atLeast"/>
    </w:pPr>
    <w:rPr>
      <w:noProof w:val="0"/>
    </w:rPr>
  </w:style>
  <w:style w:type="paragraph" w:customStyle="1" w:styleId="a2aimgtext1">
    <w:name w:val="a2a_img_text1"/>
    <w:basedOn w:val="Normale"/>
    <w:rsid w:val="00955256"/>
    <w:pPr>
      <w:spacing w:before="100" w:beforeAutospacing="1" w:after="100" w:afterAutospacing="1"/>
      <w:ind w:right="60"/>
    </w:pPr>
    <w:rPr>
      <w:noProof w:val="0"/>
    </w:rPr>
  </w:style>
  <w:style w:type="paragraph" w:customStyle="1" w:styleId="a2adivider1">
    <w:name w:val="a2a_divider1"/>
    <w:basedOn w:val="Normale"/>
    <w:rsid w:val="00955256"/>
    <w:pPr>
      <w:pBdr>
        <w:left w:val="single" w:sz="6" w:space="0" w:color="000000"/>
      </w:pBdr>
      <w:spacing w:line="240" w:lineRule="atLeast"/>
      <w:ind w:left="75" w:right="75"/>
    </w:pPr>
    <w:rPr>
      <w:noProof w:val="0"/>
    </w:rPr>
  </w:style>
  <w:style w:type="paragraph" w:customStyle="1" w:styleId="a2acount1">
    <w:name w:val="a2a_count1"/>
    <w:basedOn w:val="Normale"/>
    <w:rsid w:val="00955256"/>
    <w:pPr>
      <w:pBdr>
        <w:top w:val="single" w:sz="6" w:space="0" w:color="CCCCCC"/>
        <w:left w:val="single" w:sz="6" w:space="0" w:color="CCCCCC"/>
        <w:bottom w:val="single" w:sz="6" w:space="0" w:color="CCCCCC"/>
        <w:right w:val="single" w:sz="6" w:space="0" w:color="CCCCCC"/>
      </w:pBdr>
      <w:shd w:val="clear" w:color="auto" w:fill="FFFFFF"/>
      <w:spacing w:before="90" w:after="100" w:afterAutospacing="1"/>
      <w:jc w:val="center"/>
    </w:pPr>
    <w:rPr>
      <w:rFonts w:ascii="Arial" w:hAnsi="Arial" w:cs="Arial"/>
      <w:noProof w:val="0"/>
      <w:color w:val="2A2A2A"/>
      <w:sz w:val="18"/>
      <w:szCs w:val="18"/>
    </w:rPr>
  </w:style>
  <w:style w:type="paragraph" w:customStyle="1" w:styleId="a2anotenote1">
    <w:name w:val="a2a_note_note1"/>
    <w:basedOn w:val="Normale"/>
    <w:rsid w:val="00955256"/>
    <w:rPr>
      <w:noProof w:val="0"/>
      <w:color w:val="2A2A2A"/>
    </w:rPr>
  </w:style>
  <w:style w:type="paragraph" w:customStyle="1" w:styleId="dialogtitle1">
    <w:name w:val="dialog_title1"/>
    <w:basedOn w:val="Normale"/>
    <w:rsid w:val="00955256"/>
    <w:pPr>
      <w:pBdr>
        <w:top w:val="single" w:sz="6" w:space="0" w:color="365899"/>
        <w:left w:val="single" w:sz="6" w:space="0" w:color="365899"/>
        <w:bottom w:val="single" w:sz="6" w:space="0" w:color="365899"/>
        <w:right w:val="single" w:sz="6" w:space="0" w:color="365899"/>
      </w:pBdr>
      <w:shd w:val="clear" w:color="auto" w:fill="6D84B4"/>
    </w:pPr>
    <w:rPr>
      <w:b/>
      <w:bCs/>
      <w:noProof w:val="0"/>
      <w:color w:val="FFFFFF"/>
      <w:sz w:val="21"/>
      <w:szCs w:val="21"/>
    </w:rPr>
  </w:style>
  <w:style w:type="paragraph" w:customStyle="1" w:styleId="dialogtitlespan1">
    <w:name w:val="dialog_title&gt;span1"/>
    <w:basedOn w:val="Normale"/>
    <w:rsid w:val="00955256"/>
    <w:pPr>
      <w:spacing w:before="100" w:beforeAutospacing="1" w:after="100" w:afterAutospacing="1"/>
    </w:pPr>
    <w:rPr>
      <w:noProof w:val="0"/>
    </w:rPr>
  </w:style>
  <w:style w:type="paragraph" w:customStyle="1" w:styleId="dialogheader1">
    <w:name w:val="dialog_header1"/>
    <w:basedOn w:val="Normale"/>
    <w:rsid w:val="00955256"/>
    <w:pPr>
      <w:pBdr>
        <w:bottom w:val="single" w:sz="6" w:space="0" w:color="043B87"/>
      </w:pBdr>
      <w:spacing w:before="100" w:beforeAutospacing="1" w:after="100" w:afterAutospacing="1"/>
      <w:textAlignment w:val="center"/>
    </w:pPr>
    <w:rPr>
      <w:rFonts w:ascii="Helvetica" w:hAnsi="Helvetica"/>
      <w:b/>
      <w:bCs/>
      <w:noProof w:val="0"/>
      <w:color w:val="FFFFFF"/>
      <w:sz w:val="21"/>
      <w:szCs w:val="21"/>
    </w:rPr>
  </w:style>
  <w:style w:type="paragraph" w:customStyle="1" w:styleId="touchablebutton1">
    <w:name w:val="touchable_button1"/>
    <w:basedOn w:val="Normale"/>
    <w:rsid w:val="00955256"/>
    <w:pPr>
      <w:pBdr>
        <w:top w:val="single" w:sz="6" w:space="3" w:color="29487D"/>
        <w:left w:val="single" w:sz="6" w:space="9" w:color="29487D"/>
        <w:bottom w:val="single" w:sz="6" w:space="3" w:color="29487D"/>
        <w:right w:val="single" w:sz="6" w:space="9" w:color="29487D"/>
      </w:pBdr>
      <w:spacing w:before="45" w:after="100" w:afterAutospacing="1" w:line="270" w:lineRule="atLeast"/>
    </w:pPr>
    <w:rPr>
      <w:noProof w:val="0"/>
    </w:rPr>
  </w:style>
  <w:style w:type="paragraph" w:customStyle="1" w:styleId="headercenter1">
    <w:name w:val="header_center1"/>
    <w:basedOn w:val="Normale"/>
    <w:rsid w:val="00955256"/>
    <w:pPr>
      <w:spacing w:before="100" w:beforeAutospacing="1" w:after="100" w:afterAutospacing="1" w:line="270" w:lineRule="atLeast"/>
      <w:jc w:val="center"/>
      <w:textAlignment w:val="center"/>
    </w:pPr>
    <w:rPr>
      <w:b/>
      <w:bCs/>
      <w:noProof w:val="0"/>
      <w:color w:val="FFFFFF"/>
    </w:rPr>
  </w:style>
  <w:style w:type="paragraph" w:customStyle="1" w:styleId="dialogcontent1">
    <w:name w:val="dialog_content1"/>
    <w:basedOn w:val="Normale"/>
    <w:rsid w:val="00955256"/>
    <w:pPr>
      <w:pBdr>
        <w:top w:val="single" w:sz="2" w:space="0" w:color="4A4A4A"/>
        <w:left w:val="single" w:sz="6" w:space="0" w:color="4A4A4A"/>
        <w:bottom w:val="single" w:sz="2" w:space="0" w:color="4A4A4A"/>
        <w:right w:val="single" w:sz="6" w:space="0" w:color="4A4A4A"/>
      </w:pBdr>
      <w:spacing w:before="100" w:beforeAutospacing="1" w:after="100" w:afterAutospacing="1"/>
    </w:pPr>
    <w:rPr>
      <w:noProof w:val="0"/>
    </w:rPr>
  </w:style>
  <w:style w:type="paragraph" w:customStyle="1" w:styleId="dialogfooter1">
    <w:name w:val="dialog_footer1"/>
    <w:basedOn w:val="Normale"/>
    <w:rsid w:val="00955256"/>
    <w:pPr>
      <w:pBdr>
        <w:top w:val="single" w:sz="6" w:space="0" w:color="CCCCCC"/>
        <w:left w:val="single" w:sz="6" w:space="0" w:color="4A4A4A"/>
        <w:bottom w:val="single" w:sz="6" w:space="0" w:color="4A4A4A"/>
        <w:right w:val="single" w:sz="6" w:space="0" w:color="4A4A4A"/>
      </w:pBdr>
      <w:shd w:val="clear" w:color="auto" w:fill="F5F6F7"/>
      <w:spacing w:before="100" w:beforeAutospacing="1" w:after="100" w:afterAutospacing="1"/>
    </w:pPr>
    <w:rPr>
      <w:noProof w:val="0"/>
    </w:rPr>
  </w:style>
  <w:style w:type="character" w:customStyle="1" w:styleId="toctoggle3">
    <w:name w:val="toctoggle3"/>
    <w:basedOn w:val="Carpredefinitoparagrafo"/>
    <w:rsid w:val="00955256"/>
    <w:rPr>
      <w:sz w:val="23"/>
      <w:szCs w:val="23"/>
    </w:rPr>
  </w:style>
  <w:style w:type="character" w:customStyle="1" w:styleId="tocnumber">
    <w:name w:val="tocnumber"/>
    <w:basedOn w:val="Carpredefinitoparagrafo"/>
    <w:rsid w:val="00955256"/>
  </w:style>
  <w:style w:type="character" w:customStyle="1" w:styleId="toctext">
    <w:name w:val="toctext"/>
    <w:basedOn w:val="Carpredefinitoparagrafo"/>
    <w:rsid w:val="00955256"/>
  </w:style>
  <w:style w:type="character" w:customStyle="1" w:styleId="mw-headline">
    <w:name w:val="mw-headline"/>
    <w:basedOn w:val="Carpredefinitoparagrafo"/>
    <w:rsid w:val="00955256"/>
  </w:style>
  <w:style w:type="paragraph" w:customStyle="1" w:styleId="ritagliotesto">
    <w:name w:val="ritaglio_testo"/>
    <w:basedOn w:val="Normale"/>
    <w:rsid w:val="002A73A8"/>
    <w:pPr>
      <w:spacing w:before="100" w:beforeAutospacing="1" w:after="100" w:afterAutospacing="1"/>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12924">
      <w:bodyDiv w:val="1"/>
      <w:marLeft w:val="0"/>
      <w:marRight w:val="0"/>
      <w:marTop w:val="0"/>
      <w:marBottom w:val="0"/>
      <w:divBdr>
        <w:top w:val="none" w:sz="0" w:space="0" w:color="auto"/>
        <w:left w:val="none" w:sz="0" w:space="0" w:color="auto"/>
        <w:bottom w:val="none" w:sz="0" w:space="0" w:color="auto"/>
        <w:right w:val="none" w:sz="0" w:space="0" w:color="auto"/>
      </w:divBdr>
    </w:div>
    <w:div w:id="64694637">
      <w:bodyDiv w:val="1"/>
      <w:marLeft w:val="0"/>
      <w:marRight w:val="0"/>
      <w:marTop w:val="0"/>
      <w:marBottom w:val="0"/>
      <w:divBdr>
        <w:top w:val="none" w:sz="0" w:space="0" w:color="auto"/>
        <w:left w:val="none" w:sz="0" w:space="0" w:color="auto"/>
        <w:bottom w:val="none" w:sz="0" w:space="0" w:color="auto"/>
        <w:right w:val="none" w:sz="0" w:space="0" w:color="auto"/>
      </w:divBdr>
    </w:div>
    <w:div w:id="123237032">
      <w:bodyDiv w:val="1"/>
      <w:marLeft w:val="0"/>
      <w:marRight w:val="0"/>
      <w:marTop w:val="0"/>
      <w:marBottom w:val="0"/>
      <w:divBdr>
        <w:top w:val="none" w:sz="0" w:space="0" w:color="auto"/>
        <w:left w:val="none" w:sz="0" w:space="0" w:color="auto"/>
        <w:bottom w:val="none" w:sz="0" w:space="0" w:color="auto"/>
        <w:right w:val="none" w:sz="0" w:space="0" w:color="auto"/>
      </w:divBdr>
    </w:div>
    <w:div w:id="253131027">
      <w:bodyDiv w:val="1"/>
      <w:marLeft w:val="0"/>
      <w:marRight w:val="0"/>
      <w:marTop w:val="0"/>
      <w:marBottom w:val="0"/>
      <w:divBdr>
        <w:top w:val="none" w:sz="0" w:space="0" w:color="auto"/>
        <w:left w:val="none" w:sz="0" w:space="0" w:color="auto"/>
        <w:bottom w:val="none" w:sz="0" w:space="0" w:color="auto"/>
        <w:right w:val="none" w:sz="0" w:space="0" w:color="auto"/>
      </w:divBdr>
    </w:div>
    <w:div w:id="409934650">
      <w:bodyDiv w:val="1"/>
      <w:marLeft w:val="0"/>
      <w:marRight w:val="0"/>
      <w:marTop w:val="0"/>
      <w:marBottom w:val="0"/>
      <w:divBdr>
        <w:top w:val="none" w:sz="0" w:space="0" w:color="auto"/>
        <w:left w:val="none" w:sz="0" w:space="0" w:color="auto"/>
        <w:bottom w:val="none" w:sz="0" w:space="0" w:color="auto"/>
        <w:right w:val="none" w:sz="0" w:space="0" w:color="auto"/>
      </w:divBdr>
    </w:div>
    <w:div w:id="411463602">
      <w:bodyDiv w:val="1"/>
      <w:marLeft w:val="0"/>
      <w:marRight w:val="0"/>
      <w:marTop w:val="0"/>
      <w:marBottom w:val="0"/>
      <w:divBdr>
        <w:top w:val="none" w:sz="0" w:space="0" w:color="auto"/>
        <w:left w:val="none" w:sz="0" w:space="0" w:color="auto"/>
        <w:bottom w:val="none" w:sz="0" w:space="0" w:color="auto"/>
        <w:right w:val="none" w:sz="0" w:space="0" w:color="auto"/>
      </w:divBdr>
    </w:div>
    <w:div w:id="497772175">
      <w:bodyDiv w:val="1"/>
      <w:marLeft w:val="0"/>
      <w:marRight w:val="0"/>
      <w:marTop w:val="0"/>
      <w:marBottom w:val="0"/>
      <w:divBdr>
        <w:top w:val="none" w:sz="0" w:space="0" w:color="auto"/>
        <w:left w:val="none" w:sz="0" w:space="0" w:color="auto"/>
        <w:bottom w:val="none" w:sz="0" w:space="0" w:color="auto"/>
        <w:right w:val="none" w:sz="0" w:space="0" w:color="auto"/>
      </w:divBdr>
      <w:divsChild>
        <w:div w:id="406849264">
          <w:marLeft w:val="0"/>
          <w:marRight w:val="0"/>
          <w:marTop w:val="0"/>
          <w:marBottom w:val="0"/>
          <w:divBdr>
            <w:top w:val="none" w:sz="0" w:space="0" w:color="auto"/>
            <w:left w:val="none" w:sz="0" w:space="0" w:color="auto"/>
            <w:bottom w:val="none" w:sz="0" w:space="0" w:color="auto"/>
            <w:right w:val="none" w:sz="0" w:space="0" w:color="auto"/>
          </w:divBdr>
          <w:divsChild>
            <w:div w:id="2096855770">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447705826">
                  <w:marLeft w:val="300"/>
                  <w:marRight w:val="300"/>
                  <w:marTop w:val="450"/>
                  <w:marBottom w:val="300"/>
                  <w:divBdr>
                    <w:top w:val="none" w:sz="0" w:space="0" w:color="auto"/>
                    <w:left w:val="none" w:sz="0" w:space="0" w:color="auto"/>
                    <w:bottom w:val="none" w:sz="0" w:space="0" w:color="auto"/>
                    <w:right w:val="none" w:sz="0" w:space="0" w:color="auto"/>
                  </w:divBdr>
                  <w:divsChild>
                    <w:div w:id="1196311784">
                      <w:marLeft w:val="0"/>
                      <w:marRight w:val="0"/>
                      <w:marTop w:val="0"/>
                      <w:marBottom w:val="0"/>
                      <w:divBdr>
                        <w:top w:val="none" w:sz="0" w:space="0" w:color="auto"/>
                        <w:left w:val="none" w:sz="0" w:space="0" w:color="auto"/>
                        <w:bottom w:val="none" w:sz="0" w:space="0" w:color="auto"/>
                        <w:right w:val="none" w:sz="0" w:space="0" w:color="auto"/>
                      </w:divBdr>
                      <w:divsChild>
                        <w:div w:id="685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489487">
      <w:bodyDiv w:val="1"/>
      <w:marLeft w:val="0"/>
      <w:marRight w:val="0"/>
      <w:marTop w:val="0"/>
      <w:marBottom w:val="0"/>
      <w:divBdr>
        <w:top w:val="none" w:sz="0" w:space="0" w:color="auto"/>
        <w:left w:val="none" w:sz="0" w:space="0" w:color="auto"/>
        <w:bottom w:val="none" w:sz="0" w:space="0" w:color="auto"/>
        <w:right w:val="none" w:sz="0" w:space="0" w:color="auto"/>
      </w:divBdr>
    </w:div>
    <w:div w:id="660306094">
      <w:bodyDiv w:val="1"/>
      <w:marLeft w:val="0"/>
      <w:marRight w:val="0"/>
      <w:marTop w:val="0"/>
      <w:marBottom w:val="0"/>
      <w:divBdr>
        <w:top w:val="none" w:sz="0" w:space="0" w:color="auto"/>
        <w:left w:val="none" w:sz="0" w:space="0" w:color="auto"/>
        <w:bottom w:val="none" w:sz="0" w:space="0" w:color="auto"/>
        <w:right w:val="none" w:sz="0" w:space="0" w:color="auto"/>
      </w:divBdr>
    </w:div>
    <w:div w:id="814030247">
      <w:bodyDiv w:val="1"/>
      <w:marLeft w:val="0"/>
      <w:marRight w:val="0"/>
      <w:marTop w:val="0"/>
      <w:marBottom w:val="0"/>
      <w:divBdr>
        <w:top w:val="none" w:sz="0" w:space="0" w:color="auto"/>
        <w:left w:val="none" w:sz="0" w:space="0" w:color="auto"/>
        <w:bottom w:val="none" w:sz="0" w:space="0" w:color="auto"/>
        <w:right w:val="none" w:sz="0" w:space="0" w:color="auto"/>
      </w:divBdr>
    </w:div>
    <w:div w:id="1040516193">
      <w:bodyDiv w:val="1"/>
      <w:marLeft w:val="0"/>
      <w:marRight w:val="0"/>
      <w:marTop w:val="0"/>
      <w:marBottom w:val="0"/>
      <w:divBdr>
        <w:top w:val="none" w:sz="0" w:space="0" w:color="auto"/>
        <w:left w:val="none" w:sz="0" w:space="0" w:color="auto"/>
        <w:bottom w:val="none" w:sz="0" w:space="0" w:color="auto"/>
        <w:right w:val="none" w:sz="0" w:space="0" w:color="auto"/>
      </w:divBdr>
    </w:div>
    <w:div w:id="1083259045">
      <w:bodyDiv w:val="1"/>
      <w:marLeft w:val="0"/>
      <w:marRight w:val="0"/>
      <w:marTop w:val="0"/>
      <w:marBottom w:val="0"/>
      <w:divBdr>
        <w:top w:val="none" w:sz="0" w:space="0" w:color="auto"/>
        <w:left w:val="none" w:sz="0" w:space="0" w:color="auto"/>
        <w:bottom w:val="none" w:sz="0" w:space="0" w:color="auto"/>
        <w:right w:val="none" w:sz="0" w:space="0" w:color="auto"/>
      </w:divBdr>
    </w:div>
    <w:div w:id="1088502711">
      <w:bodyDiv w:val="1"/>
      <w:marLeft w:val="0"/>
      <w:marRight w:val="0"/>
      <w:marTop w:val="0"/>
      <w:marBottom w:val="0"/>
      <w:divBdr>
        <w:top w:val="none" w:sz="0" w:space="0" w:color="auto"/>
        <w:left w:val="none" w:sz="0" w:space="0" w:color="auto"/>
        <w:bottom w:val="none" w:sz="0" w:space="0" w:color="auto"/>
        <w:right w:val="none" w:sz="0" w:space="0" w:color="auto"/>
      </w:divBdr>
    </w:div>
    <w:div w:id="1555585980">
      <w:bodyDiv w:val="1"/>
      <w:marLeft w:val="0"/>
      <w:marRight w:val="0"/>
      <w:marTop w:val="0"/>
      <w:marBottom w:val="0"/>
      <w:divBdr>
        <w:top w:val="none" w:sz="0" w:space="0" w:color="auto"/>
        <w:left w:val="none" w:sz="0" w:space="0" w:color="auto"/>
        <w:bottom w:val="none" w:sz="0" w:space="0" w:color="auto"/>
        <w:right w:val="none" w:sz="0" w:space="0" w:color="auto"/>
      </w:divBdr>
    </w:div>
    <w:div w:id="1706367013">
      <w:bodyDiv w:val="1"/>
      <w:marLeft w:val="0"/>
      <w:marRight w:val="0"/>
      <w:marTop w:val="0"/>
      <w:marBottom w:val="0"/>
      <w:divBdr>
        <w:top w:val="none" w:sz="0" w:space="0" w:color="auto"/>
        <w:left w:val="none" w:sz="0" w:space="0" w:color="auto"/>
        <w:bottom w:val="none" w:sz="0" w:space="0" w:color="auto"/>
        <w:right w:val="none" w:sz="0" w:space="0" w:color="auto"/>
      </w:divBdr>
    </w:div>
    <w:div w:id="1863280802">
      <w:bodyDiv w:val="1"/>
      <w:marLeft w:val="0"/>
      <w:marRight w:val="0"/>
      <w:marTop w:val="0"/>
      <w:marBottom w:val="0"/>
      <w:divBdr>
        <w:top w:val="none" w:sz="0" w:space="0" w:color="auto"/>
        <w:left w:val="none" w:sz="0" w:space="0" w:color="auto"/>
        <w:bottom w:val="none" w:sz="0" w:space="0" w:color="auto"/>
        <w:right w:val="none" w:sz="0" w:space="0" w:color="auto"/>
      </w:divBdr>
      <w:divsChild>
        <w:div w:id="474879047">
          <w:marLeft w:val="0"/>
          <w:marRight w:val="0"/>
          <w:marTop w:val="0"/>
          <w:marBottom w:val="0"/>
          <w:divBdr>
            <w:top w:val="none" w:sz="0" w:space="0" w:color="auto"/>
            <w:left w:val="none" w:sz="0" w:space="0" w:color="auto"/>
            <w:bottom w:val="none" w:sz="0" w:space="0" w:color="auto"/>
            <w:right w:val="none" w:sz="0" w:space="0" w:color="auto"/>
          </w:divBdr>
          <w:divsChild>
            <w:div w:id="1153988854">
              <w:marLeft w:val="0"/>
              <w:marRight w:val="0"/>
              <w:marTop w:val="0"/>
              <w:marBottom w:val="0"/>
              <w:divBdr>
                <w:top w:val="none" w:sz="0" w:space="0" w:color="auto"/>
                <w:left w:val="none" w:sz="0" w:space="0" w:color="auto"/>
                <w:bottom w:val="none" w:sz="0" w:space="0" w:color="auto"/>
                <w:right w:val="none" w:sz="0" w:space="0" w:color="auto"/>
              </w:divBdr>
              <w:divsChild>
                <w:div w:id="1795059748">
                  <w:marLeft w:val="0"/>
                  <w:marRight w:val="0"/>
                  <w:marTop w:val="0"/>
                  <w:marBottom w:val="0"/>
                  <w:divBdr>
                    <w:top w:val="none" w:sz="0" w:space="0" w:color="auto"/>
                    <w:left w:val="none" w:sz="0" w:space="0" w:color="auto"/>
                    <w:bottom w:val="none" w:sz="0" w:space="0" w:color="auto"/>
                    <w:right w:val="none" w:sz="0" w:space="0" w:color="auto"/>
                  </w:divBdr>
                  <w:divsChild>
                    <w:div w:id="593897804">
                      <w:marLeft w:val="0"/>
                      <w:marRight w:val="0"/>
                      <w:marTop w:val="0"/>
                      <w:marBottom w:val="0"/>
                      <w:divBdr>
                        <w:top w:val="none" w:sz="0" w:space="0" w:color="auto"/>
                        <w:left w:val="none" w:sz="0" w:space="0" w:color="auto"/>
                        <w:bottom w:val="none" w:sz="0" w:space="0" w:color="auto"/>
                        <w:right w:val="none" w:sz="0" w:space="0" w:color="auto"/>
                      </w:divBdr>
                      <w:divsChild>
                        <w:div w:id="85541097">
                          <w:marLeft w:val="0"/>
                          <w:marRight w:val="0"/>
                          <w:marTop w:val="0"/>
                          <w:marBottom w:val="96"/>
                          <w:divBdr>
                            <w:top w:val="none" w:sz="0" w:space="0" w:color="auto"/>
                            <w:left w:val="none" w:sz="0" w:space="0" w:color="auto"/>
                            <w:bottom w:val="none" w:sz="0" w:space="0" w:color="auto"/>
                            <w:right w:val="none" w:sz="0" w:space="0" w:color="auto"/>
                          </w:divBdr>
                          <w:divsChild>
                            <w:div w:id="338510359">
                              <w:marLeft w:val="0"/>
                              <w:marRight w:val="0"/>
                              <w:marTop w:val="0"/>
                              <w:marBottom w:val="0"/>
                              <w:divBdr>
                                <w:top w:val="none" w:sz="0" w:space="0" w:color="auto"/>
                                <w:left w:val="none" w:sz="0" w:space="0" w:color="auto"/>
                                <w:bottom w:val="none" w:sz="0" w:space="0" w:color="auto"/>
                                <w:right w:val="none" w:sz="0" w:space="0" w:color="auto"/>
                              </w:divBdr>
                            </w:div>
                          </w:divsChild>
                        </w:div>
                        <w:div w:id="128986308">
                          <w:marLeft w:val="0"/>
                          <w:marRight w:val="0"/>
                          <w:marTop w:val="0"/>
                          <w:marBottom w:val="96"/>
                          <w:divBdr>
                            <w:top w:val="none" w:sz="0" w:space="0" w:color="auto"/>
                            <w:left w:val="none" w:sz="0" w:space="0" w:color="auto"/>
                            <w:bottom w:val="none" w:sz="0" w:space="0" w:color="auto"/>
                            <w:right w:val="none" w:sz="0" w:space="0" w:color="auto"/>
                          </w:divBdr>
                          <w:divsChild>
                            <w:div w:id="1740638522">
                              <w:marLeft w:val="0"/>
                              <w:marRight w:val="0"/>
                              <w:marTop w:val="0"/>
                              <w:marBottom w:val="0"/>
                              <w:divBdr>
                                <w:top w:val="none" w:sz="0" w:space="0" w:color="auto"/>
                                <w:left w:val="none" w:sz="0" w:space="0" w:color="auto"/>
                                <w:bottom w:val="none" w:sz="0" w:space="0" w:color="auto"/>
                                <w:right w:val="none" w:sz="0" w:space="0" w:color="auto"/>
                              </w:divBdr>
                            </w:div>
                          </w:divsChild>
                        </w:div>
                        <w:div w:id="605506984">
                          <w:marLeft w:val="0"/>
                          <w:marRight w:val="0"/>
                          <w:marTop w:val="150"/>
                          <w:marBottom w:val="0"/>
                          <w:divBdr>
                            <w:top w:val="single" w:sz="6" w:space="4" w:color="BBBBAA"/>
                            <w:left w:val="single" w:sz="6" w:space="15" w:color="BBBBAA"/>
                            <w:bottom w:val="single" w:sz="6" w:space="4" w:color="BBBBAA"/>
                            <w:right w:val="single" w:sz="6" w:space="15" w:color="BBBBAA"/>
                          </w:divBdr>
                          <w:divsChild>
                            <w:div w:id="1109548112">
                              <w:marLeft w:val="0"/>
                              <w:marRight w:val="0"/>
                              <w:marTop w:val="0"/>
                              <w:marBottom w:val="0"/>
                              <w:divBdr>
                                <w:top w:val="none" w:sz="0" w:space="0" w:color="auto"/>
                                <w:left w:val="none" w:sz="0" w:space="0" w:color="auto"/>
                                <w:bottom w:val="none" w:sz="0" w:space="0" w:color="auto"/>
                                <w:right w:val="none" w:sz="0" w:space="0" w:color="auto"/>
                              </w:divBdr>
                            </w:div>
                          </w:divsChild>
                        </w:div>
                        <w:div w:id="835387958">
                          <w:marLeft w:val="0"/>
                          <w:marRight w:val="0"/>
                          <w:marTop w:val="0"/>
                          <w:marBottom w:val="0"/>
                          <w:divBdr>
                            <w:top w:val="none" w:sz="0" w:space="0" w:color="auto"/>
                            <w:left w:val="none" w:sz="0" w:space="0" w:color="auto"/>
                            <w:bottom w:val="none" w:sz="0" w:space="0" w:color="auto"/>
                            <w:right w:val="none" w:sz="0" w:space="0" w:color="auto"/>
                          </w:divBdr>
                        </w:div>
                        <w:div w:id="1107849785">
                          <w:marLeft w:val="0"/>
                          <w:marRight w:val="0"/>
                          <w:marTop w:val="0"/>
                          <w:marBottom w:val="96"/>
                          <w:divBdr>
                            <w:top w:val="none" w:sz="0" w:space="0" w:color="auto"/>
                            <w:left w:val="none" w:sz="0" w:space="0" w:color="auto"/>
                            <w:bottom w:val="none" w:sz="0" w:space="0" w:color="auto"/>
                            <w:right w:val="none" w:sz="0" w:space="0" w:color="auto"/>
                          </w:divBdr>
                          <w:divsChild>
                            <w:div w:id="1685788075">
                              <w:marLeft w:val="0"/>
                              <w:marRight w:val="0"/>
                              <w:marTop w:val="0"/>
                              <w:marBottom w:val="0"/>
                              <w:divBdr>
                                <w:top w:val="none" w:sz="0" w:space="0" w:color="auto"/>
                                <w:left w:val="none" w:sz="0" w:space="0" w:color="auto"/>
                                <w:bottom w:val="none" w:sz="0" w:space="0" w:color="auto"/>
                                <w:right w:val="none" w:sz="0" w:space="0" w:color="auto"/>
                              </w:divBdr>
                            </w:div>
                          </w:divsChild>
                        </w:div>
                        <w:div w:id="1164472933">
                          <w:marLeft w:val="0"/>
                          <w:marRight w:val="0"/>
                          <w:marTop w:val="0"/>
                          <w:marBottom w:val="96"/>
                          <w:divBdr>
                            <w:top w:val="none" w:sz="0" w:space="0" w:color="auto"/>
                            <w:left w:val="none" w:sz="0" w:space="0" w:color="auto"/>
                            <w:bottom w:val="none" w:sz="0" w:space="0" w:color="auto"/>
                            <w:right w:val="none" w:sz="0" w:space="0" w:color="auto"/>
                          </w:divBdr>
                          <w:divsChild>
                            <w:div w:id="400833308">
                              <w:marLeft w:val="0"/>
                              <w:marRight w:val="0"/>
                              <w:marTop w:val="0"/>
                              <w:marBottom w:val="0"/>
                              <w:divBdr>
                                <w:top w:val="none" w:sz="0" w:space="0" w:color="auto"/>
                                <w:left w:val="none" w:sz="0" w:space="0" w:color="auto"/>
                                <w:bottom w:val="none" w:sz="0" w:space="0" w:color="auto"/>
                                <w:right w:val="none" w:sz="0" w:space="0" w:color="auto"/>
                              </w:divBdr>
                            </w:div>
                          </w:divsChild>
                        </w:div>
                        <w:div w:id="1437286638">
                          <w:marLeft w:val="0"/>
                          <w:marRight w:val="0"/>
                          <w:marTop w:val="0"/>
                          <w:marBottom w:val="96"/>
                          <w:divBdr>
                            <w:top w:val="none" w:sz="0" w:space="0" w:color="auto"/>
                            <w:left w:val="none" w:sz="0" w:space="0" w:color="auto"/>
                            <w:bottom w:val="none" w:sz="0" w:space="0" w:color="auto"/>
                            <w:right w:val="none" w:sz="0" w:space="0" w:color="auto"/>
                          </w:divBdr>
                          <w:divsChild>
                            <w:div w:id="907113546">
                              <w:marLeft w:val="0"/>
                              <w:marRight w:val="0"/>
                              <w:marTop w:val="0"/>
                              <w:marBottom w:val="0"/>
                              <w:divBdr>
                                <w:top w:val="none" w:sz="0" w:space="0" w:color="auto"/>
                                <w:left w:val="none" w:sz="0" w:space="0" w:color="auto"/>
                                <w:bottom w:val="none" w:sz="0" w:space="0" w:color="auto"/>
                                <w:right w:val="none" w:sz="0" w:space="0" w:color="auto"/>
                              </w:divBdr>
                            </w:div>
                          </w:divsChild>
                        </w:div>
                        <w:div w:id="1854413712">
                          <w:marLeft w:val="0"/>
                          <w:marRight w:val="0"/>
                          <w:marTop w:val="0"/>
                          <w:marBottom w:val="96"/>
                          <w:divBdr>
                            <w:top w:val="none" w:sz="0" w:space="0" w:color="auto"/>
                            <w:left w:val="none" w:sz="0" w:space="0" w:color="auto"/>
                            <w:bottom w:val="none" w:sz="0" w:space="0" w:color="auto"/>
                            <w:right w:val="none" w:sz="0" w:space="0" w:color="auto"/>
                          </w:divBdr>
                          <w:divsChild>
                            <w:div w:id="640842160">
                              <w:marLeft w:val="0"/>
                              <w:marRight w:val="0"/>
                              <w:marTop w:val="0"/>
                              <w:marBottom w:val="0"/>
                              <w:divBdr>
                                <w:top w:val="none" w:sz="0" w:space="0" w:color="auto"/>
                                <w:left w:val="none" w:sz="0" w:space="0" w:color="auto"/>
                                <w:bottom w:val="none" w:sz="0" w:space="0" w:color="auto"/>
                                <w:right w:val="none" w:sz="0" w:space="0" w:color="auto"/>
                              </w:divBdr>
                            </w:div>
                          </w:divsChild>
                        </w:div>
                        <w:div w:id="1885628749">
                          <w:marLeft w:val="0"/>
                          <w:marRight w:val="0"/>
                          <w:marTop w:val="0"/>
                          <w:marBottom w:val="0"/>
                          <w:divBdr>
                            <w:top w:val="none" w:sz="0" w:space="0" w:color="auto"/>
                            <w:left w:val="none" w:sz="0" w:space="0" w:color="auto"/>
                            <w:bottom w:val="none" w:sz="0" w:space="0" w:color="auto"/>
                            <w:right w:val="none" w:sz="0" w:space="0" w:color="auto"/>
                          </w:divBdr>
                        </w:div>
                        <w:div w:id="196773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772062">
      <w:bodyDiv w:val="1"/>
      <w:marLeft w:val="0"/>
      <w:marRight w:val="0"/>
      <w:marTop w:val="0"/>
      <w:marBottom w:val="0"/>
      <w:divBdr>
        <w:top w:val="none" w:sz="0" w:space="0" w:color="auto"/>
        <w:left w:val="none" w:sz="0" w:space="0" w:color="auto"/>
        <w:bottom w:val="none" w:sz="0" w:space="0" w:color="auto"/>
        <w:right w:val="none" w:sz="0" w:space="0" w:color="auto"/>
      </w:divBdr>
      <w:divsChild>
        <w:div w:id="646059039">
          <w:marLeft w:val="0"/>
          <w:marRight w:val="0"/>
          <w:marTop w:val="0"/>
          <w:marBottom w:val="0"/>
          <w:divBdr>
            <w:top w:val="none" w:sz="0" w:space="0" w:color="auto"/>
            <w:left w:val="none" w:sz="0" w:space="0" w:color="auto"/>
            <w:bottom w:val="none" w:sz="0" w:space="0" w:color="auto"/>
            <w:right w:val="none" w:sz="0" w:space="0" w:color="auto"/>
          </w:divBdr>
          <w:divsChild>
            <w:div w:id="1157918469">
              <w:marLeft w:val="0"/>
              <w:marRight w:val="0"/>
              <w:marTop w:val="0"/>
              <w:marBottom w:val="0"/>
              <w:divBdr>
                <w:top w:val="none" w:sz="0" w:space="0" w:color="auto"/>
                <w:left w:val="none" w:sz="0" w:space="0" w:color="auto"/>
                <w:bottom w:val="none" w:sz="0" w:space="0" w:color="auto"/>
                <w:right w:val="none" w:sz="0" w:space="0" w:color="auto"/>
              </w:divBdr>
              <w:divsChild>
                <w:div w:id="182361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489625">
      <w:bodyDiv w:val="1"/>
      <w:marLeft w:val="0"/>
      <w:marRight w:val="0"/>
      <w:marTop w:val="0"/>
      <w:marBottom w:val="0"/>
      <w:divBdr>
        <w:top w:val="none" w:sz="0" w:space="0" w:color="auto"/>
        <w:left w:val="none" w:sz="0" w:space="0" w:color="auto"/>
        <w:bottom w:val="none" w:sz="0" w:space="0" w:color="auto"/>
        <w:right w:val="none" w:sz="0" w:space="0" w:color="auto"/>
      </w:divBdr>
      <w:divsChild>
        <w:div w:id="370151068">
          <w:marLeft w:val="0"/>
          <w:marRight w:val="0"/>
          <w:marTop w:val="0"/>
          <w:marBottom w:val="0"/>
          <w:divBdr>
            <w:top w:val="single" w:sz="6" w:space="5" w:color="A2A9B1"/>
            <w:left w:val="single" w:sz="6" w:space="5" w:color="A2A9B1"/>
            <w:bottom w:val="single" w:sz="6" w:space="5" w:color="A2A9B1"/>
            <w:right w:val="single" w:sz="6" w:space="5" w:color="A2A9B1"/>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8FA63-D276-4098-8E2B-A70A47B8C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33285</TotalTime>
  <Pages>1</Pages>
  <Words>8490</Words>
  <Characters>46695</Characters>
  <Application>Microsoft Office Word</Application>
  <DocSecurity>0</DocSecurity>
  <Lines>389</Lines>
  <Paragraphs>110</Paragraphs>
  <ScaleCrop>false</ScaleCrop>
  <HeadingPairs>
    <vt:vector size="2" baseType="variant">
      <vt:variant>
        <vt:lpstr>Titolo</vt:lpstr>
      </vt:variant>
      <vt:variant>
        <vt:i4>1</vt:i4>
      </vt:variant>
    </vt:vector>
  </HeadingPairs>
  <TitlesOfParts>
    <vt:vector size="1" baseType="lpstr">
      <vt:lpstr/>
    </vt:vector>
  </TitlesOfParts>
  <Company>seminario</Company>
  <LinksUpToDate>false</LinksUpToDate>
  <CharactersWithSpaces>55075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Ugo Lorenzi</dc:creator>
  <cp:keywords/>
  <dc:description/>
  <cp:lastModifiedBy>Utente</cp:lastModifiedBy>
  <cp:revision>31</cp:revision>
  <dcterms:created xsi:type="dcterms:W3CDTF">2019-06-20T05:07:00Z</dcterms:created>
  <dcterms:modified xsi:type="dcterms:W3CDTF">2026-01-14T06:36:00Z</dcterms:modified>
</cp:coreProperties>
</file>