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4A0" w:rsidRPr="007764A0" w:rsidRDefault="007764A0" w:rsidP="007764A0">
      <w:pPr>
        <w:widowControl/>
        <w:tabs>
          <w:tab w:val="left" w:pos="851"/>
          <w:tab w:val="left" w:pos="1418"/>
          <w:tab w:val="center" w:pos="4320"/>
        </w:tabs>
        <w:suppressAutoHyphens w:val="0"/>
        <w:ind w:left="851" w:hanging="851"/>
        <w:jc w:val="both"/>
        <w:rPr>
          <w:rFonts w:asciiTheme="majorHAnsi" w:eastAsia="Times New Roman" w:hAnsiTheme="majorHAnsi" w:cs="Times New Roman"/>
          <w:b/>
          <w:spacing w:val="10"/>
          <w:kern w:val="0"/>
          <w:sz w:val="28"/>
          <w:szCs w:val="20"/>
          <w:lang w:eastAsia="it-IT" w:bidi="ar-SA"/>
        </w:rPr>
      </w:pPr>
      <w:r w:rsidRPr="007764A0">
        <w:rPr>
          <w:rFonts w:asciiTheme="majorHAnsi" w:eastAsia="Times New Roman" w:hAnsiTheme="majorHAnsi" w:cs="Times New Roman"/>
          <w:b/>
          <w:spacing w:val="10"/>
          <w:kern w:val="0"/>
          <w:sz w:val="28"/>
          <w:szCs w:val="20"/>
          <w:lang w:eastAsia="it-IT" w:bidi="ar-SA"/>
        </w:rPr>
        <w:t>Dalla lettera agli Efesini</w:t>
      </w:r>
    </w:p>
    <w:p w:rsidR="007764A0" w:rsidRDefault="007764A0" w:rsidP="007764A0">
      <w:pPr>
        <w:widowControl/>
        <w:tabs>
          <w:tab w:val="left" w:pos="851"/>
          <w:tab w:val="left" w:pos="1418"/>
          <w:tab w:val="center" w:pos="4320"/>
        </w:tabs>
        <w:suppressAutoHyphens w:val="0"/>
        <w:ind w:left="851" w:hanging="851"/>
        <w:jc w:val="both"/>
        <w:rPr>
          <w:rFonts w:eastAsia="Times New Roman" w:cs="Times New Roman"/>
          <w:b/>
          <w:spacing w:val="10"/>
          <w:kern w:val="0"/>
          <w:sz w:val="32"/>
          <w:szCs w:val="20"/>
          <w:lang w:eastAsia="it-IT" w:bidi="ar-SA"/>
        </w:rPr>
      </w:pPr>
    </w:p>
    <w:p w:rsidR="007764A0" w:rsidRPr="007764A0" w:rsidRDefault="007764A0" w:rsidP="007764A0">
      <w:pPr>
        <w:widowControl/>
        <w:tabs>
          <w:tab w:val="left" w:pos="851"/>
          <w:tab w:val="left" w:pos="1418"/>
          <w:tab w:val="center" w:pos="4320"/>
        </w:tabs>
        <w:suppressAutoHyphens w:val="0"/>
        <w:ind w:left="851" w:hanging="851"/>
        <w:jc w:val="both"/>
        <w:rPr>
          <w:rFonts w:asciiTheme="minorHAnsi" w:eastAsia="Times New Roman" w:hAnsiTheme="minorHAnsi" w:cs="Times New Roman"/>
          <w:kern w:val="0"/>
          <w:sz w:val="32"/>
          <w:szCs w:val="20"/>
          <w:lang w:eastAsia="it-IT" w:bidi="ar-SA"/>
        </w:rPr>
      </w:pPr>
      <w:bookmarkStart w:id="0" w:name="_GoBack"/>
      <w:r w:rsidRPr="007764A0">
        <w:rPr>
          <w:rFonts w:asciiTheme="minorHAnsi" w:eastAsia="Times New Roman" w:hAnsiTheme="minorHAnsi" w:cs="Times New Roman"/>
          <w:b/>
          <w:spacing w:val="10"/>
          <w:kern w:val="0"/>
          <w:sz w:val="40"/>
          <w:szCs w:val="20"/>
          <w:lang w:eastAsia="it-IT" w:bidi="ar-SA"/>
        </w:rPr>
        <w:t>5</w:t>
      </w:r>
      <w:r w:rsidRPr="007764A0">
        <w:rPr>
          <w:rFonts w:asciiTheme="minorHAnsi" w:eastAsia="Times New Roman" w:hAnsiTheme="minorHAnsi" w:cs="Times New Roman"/>
          <w:spacing w:val="10"/>
          <w:kern w:val="0"/>
          <w:sz w:val="32"/>
          <w:szCs w:val="20"/>
          <w:lang w:eastAsia="it-IT" w:bidi="ar-SA"/>
        </w:rPr>
        <w:tab/>
      </w:r>
      <w:r w:rsidRPr="007764A0">
        <w:rPr>
          <w:rFonts w:asciiTheme="minorHAnsi" w:eastAsia="Times New Roman" w:hAnsiTheme="minorHAnsi" w:cs="Times New Roman"/>
          <w:spacing w:val="10"/>
          <w:kern w:val="0"/>
          <w:sz w:val="32"/>
          <w:szCs w:val="20"/>
          <w:lang w:eastAsia="it-IT" w:bidi="ar-SA"/>
        </w:rPr>
        <w:tab/>
      </w:r>
      <w:r w:rsidRPr="007764A0">
        <w:rPr>
          <w:rFonts w:asciiTheme="minorHAnsi" w:eastAsia="Times New Roman" w:hAnsiTheme="minorHAnsi" w:cs="Times New Roman"/>
          <w:kern w:val="0"/>
          <w:position w:val="2"/>
          <w:szCs w:val="20"/>
          <w:vertAlign w:val="superscript"/>
          <w:lang w:eastAsia="it-IT" w:bidi="ar-SA"/>
        </w:rPr>
        <w:t>1</w:t>
      </w:r>
      <w:r w:rsidRPr="007764A0">
        <w:rPr>
          <w:rFonts w:asciiTheme="minorHAnsi" w:eastAsia="Times New Roman" w:hAnsiTheme="minorHAnsi" w:cs="Times New Roman"/>
          <w:kern w:val="0"/>
          <w:sz w:val="32"/>
          <w:szCs w:val="20"/>
          <w:lang w:eastAsia="it-IT" w:bidi="ar-SA"/>
        </w:rPr>
        <w:t xml:space="preserve">Fatevi dunque imitatori di Dio, quali figli carissimi, </w:t>
      </w:r>
      <w:r w:rsidRPr="007764A0">
        <w:rPr>
          <w:rFonts w:asciiTheme="minorHAnsi" w:eastAsia="Times New Roman" w:hAnsiTheme="minorHAnsi" w:cs="Times New Roman"/>
          <w:kern w:val="0"/>
          <w:position w:val="2"/>
          <w:szCs w:val="20"/>
          <w:vertAlign w:val="superscript"/>
          <w:lang w:eastAsia="it-IT" w:bidi="ar-SA"/>
        </w:rPr>
        <w:t>2</w:t>
      </w:r>
      <w:r w:rsidRPr="007764A0">
        <w:rPr>
          <w:rFonts w:asciiTheme="minorHAnsi" w:eastAsia="Times New Roman" w:hAnsiTheme="minorHAnsi" w:cs="Times New Roman"/>
          <w:kern w:val="0"/>
          <w:sz w:val="32"/>
          <w:szCs w:val="20"/>
          <w:lang w:eastAsia="it-IT" w:bidi="ar-SA"/>
        </w:rPr>
        <w:t xml:space="preserve">e camminate nella carità, nel modo in cui anche Cristo ci ha amato e ha dato se stesso per noi, offrendosi a Dio in sacrificio di soave odore. </w:t>
      </w:r>
    </w:p>
    <w:p w:rsidR="007764A0" w:rsidRPr="007764A0" w:rsidRDefault="007764A0" w:rsidP="007764A0">
      <w:pPr>
        <w:widowControl/>
        <w:tabs>
          <w:tab w:val="left" w:pos="851"/>
          <w:tab w:val="left" w:pos="1418"/>
          <w:tab w:val="center" w:pos="4320"/>
        </w:tabs>
        <w:suppressAutoHyphens w:val="0"/>
        <w:ind w:left="851" w:firstLine="567"/>
        <w:jc w:val="both"/>
        <w:rPr>
          <w:rFonts w:asciiTheme="minorHAnsi" w:eastAsia="Times New Roman" w:hAnsiTheme="minorHAnsi" w:cs="Times New Roman"/>
          <w:kern w:val="0"/>
          <w:sz w:val="32"/>
          <w:szCs w:val="20"/>
          <w:lang w:eastAsia="it-IT" w:bidi="ar-SA"/>
        </w:rPr>
      </w:pPr>
      <w:r w:rsidRPr="007764A0">
        <w:rPr>
          <w:rFonts w:asciiTheme="minorHAnsi" w:eastAsia="Times New Roman" w:hAnsiTheme="minorHAnsi" w:cs="Times New Roman"/>
          <w:kern w:val="0"/>
          <w:position w:val="4"/>
          <w:sz w:val="32"/>
          <w:szCs w:val="20"/>
          <w:lang w:eastAsia="it-IT" w:bidi="ar-SA"/>
        </w:rPr>
        <w:tab/>
      </w:r>
      <w:r w:rsidRPr="007764A0">
        <w:rPr>
          <w:rFonts w:asciiTheme="minorHAnsi" w:eastAsia="Times New Roman" w:hAnsiTheme="minorHAnsi" w:cs="Times New Roman"/>
          <w:kern w:val="0"/>
          <w:position w:val="2"/>
          <w:szCs w:val="20"/>
          <w:vertAlign w:val="superscript"/>
          <w:lang w:eastAsia="it-IT" w:bidi="ar-SA"/>
        </w:rPr>
        <w:t>21</w:t>
      </w:r>
      <w:r w:rsidRPr="007764A0">
        <w:rPr>
          <w:rFonts w:asciiTheme="minorHAnsi" w:eastAsia="Times New Roman" w:hAnsiTheme="minorHAnsi" w:cs="Times New Roman"/>
          <w:kern w:val="0"/>
          <w:sz w:val="32"/>
          <w:szCs w:val="20"/>
          <w:lang w:eastAsia="it-IT" w:bidi="ar-SA"/>
        </w:rPr>
        <w:t>Nel timore di Cristo, siate sottomessi gli uni agli altri:</w:t>
      </w:r>
      <w:r w:rsidRPr="007764A0">
        <w:rPr>
          <w:rFonts w:asciiTheme="minorHAnsi" w:eastAsia="Times New Roman" w:hAnsiTheme="minorHAnsi" w:cs="Times New Roman"/>
          <w:kern w:val="0"/>
          <w:position w:val="4"/>
          <w:sz w:val="32"/>
          <w:szCs w:val="20"/>
          <w:lang w:eastAsia="it-IT" w:bidi="ar-SA"/>
        </w:rPr>
        <w:t xml:space="preserve"> </w:t>
      </w:r>
      <w:r w:rsidRPr="007764A0">
        <w:rPr>
          <w:rFonts w:asciiTheme="minorHAnsi" w:eastAsia="Times New Roman" w:hAnsiTheme="minorHAnsi" w:cs="Times New Roman"/>
          <w:kern w:val="0"/>
          <w:position w:val="2"/>
          <w:szCs w:val="20"/>
          <w:vertAlign w:val="superscript"/>
          <w:lang w:eastAsia="it-IT" w:bidi="ar-SA"/>
        </w:rPr>
        <w:t>22</w:t>
      </w:r>
      <w:r w:rsidRPr="007764A0">
        <w:rPr>
          <w:rFonts w:asciiTheme="minorHAnsi" w:eastAsia="Times New Roman" w:hAnsiTheme="minorHAnsi" w:cs="Times New Roman"/>
          <w:kern w:val="0"/>
          <w:sz w:val="32"/>
          <w:szCs w:val="20"/>
          <w:lang w:eastAsia="it-IT" w:bidi="ar-SA"/>
        </w:rPr>
        <w:t xml:space="preserve">le mogli lo siano ai loro mariti, come al Signore; </w:t>
      </w:r>
      <w:r w:rsidRPr="007764A0">
        <w:rPr>
          <w:rFonts w:asciiTheme="minorHAnsi" w:eastAsia="Times New Roman" w:hAnsiTheme="minorHAnsi" w:cs="Times New Roman"/>
          <w:kern w:val="0"/>
          <w:position w:val="2"/>
          <w:szCs w:val="20"/>
          <w:vertAlign w:val="superscript"/>
          <w:lang w:eastAsia="it-IT" w:bidi="ar-SA"/>
        </w:rPr>
        <w:t>23</w:t>
      </w:r>
      <w:r w:rsidRPr="007764A0">
        <w:rPr>
          <w:rFonts w:asciiTheme="minorHAnsi" w:eastAsia="Times New Roman" w:hAnsiTheme="minorHAnsi" w:cs="Times New Roman"/>
          <w:kern w:val="0"/>
          <w:sz w:val="32"/>
          <w:szCs w:val="20"/>
          <w:lang w:eastAsia="it-IT" w:bidi="ar-SA"/>
        </w:rPr>
        <w:t xml:space="preserve">il marito infatti è capo della moglie, così come Cristo è capo della Chiesa, lui che è salvatore del corpo. </w:t>
      </w:r>
      <w:r w:rsidRPr="007764A0">
        <w:rPr>
          <w:rFonts w:asciiTheme="minorHAnsi" w:eastAsia="Times New Roman" w:hAnsiTheme="minorHAnsi" w:cs="Times New Roman"/>
          <w:kern w:val="0"/>
          <w:position w:val="2"/>
          <w:szCs w:val="20"/>
          <w:vertAlign w:val="superscript"/>
          <w:lang w:eastAsia="it-IT" w:bidi="ar-SA"/>
        </w:rPr>
        <w:t>24</w:t>
      </w:r>
      <w:r w:rsidRPr="007764A0">
        <w:rPr>
          <w:rFonts w:asciiTheme="minorHAnsi" w:eastAsia="Times New Roman" w:hAnsiTheme="minorHAnsi" w:cs="Times New Roman"/>
          <w:kern w:val="0"/>
          <w:sz w:val="32"/>
          <w:szCs w:val="20"/>
          <w:lang w:eastAsia="it-IT" w:bidi="ar-SA"/>
        </w:rPr>
        <w:t>E come la Chiesa è sottomessa a Cristo, così anche le mogli lo siano ai loro mariti in tutto.</w:t>
      </w:r>
    </w:p>
    <w:p w:rsidR="00623C64" w:rsidRPr="007764A0" w:rsidRDefault="007764A0" w:rsidP="007764A0">
      <w:pPr>
        <w:tabs>
          <w:tab w:val="left" w:pos="284"/>
        </w:tabs>
        <w:ind w:left="851"/>
        <w:jc w:val="both"/>
        <w:rPr>
          <w:rFonts w:asciiTheme="minorHAnsi" w:hAnsiTheme="minorHAnsi"/>
          <w:sz w:val="32"/>
        </w:rPr>
      </w:pPr>
      <w:r w:rsidRPr="007764A0">
        <w:rPr>
          <w:rFonts w:asciiTheme="minorHAnsi" w:eastAsia="Times New Roman" w:hAnsiTheme="minorHAnsi" w:cs="Times New Roman"/>
          <w:kern w:val="0"/>
          <w:position w:val="4"/>
          <w:sz w:val="32"/>
          <w:szCs w:val="20"/>
          <w:lang w:eastAsia="it-IT" w:bidi="ar-SA"/>
        </w:rPr>
        <w:tab/>
      </w:r>
      <w:r w:rsidRPr="007764A0">
        <w:rPr>
          <w:rFonts w:asciiTheme="minorHAnsi" w:eastAsia="Times New Roman" w:hAnsiTheme="minorHAnsi" w:cs="Times New Roman"/>
          <w:kern w:val="0"/>
          <w:position w:val="2"/>
          <w:szCs w:val="20"/>
          <w:vertAlign w:val="superscript"/>
          <w:lang w:eastAsia="it-IT" w:bidi="ar-SA"/>
        </w:rPr>
        <w:t>25</w:t>
      </w:r>
      <w:r w:rsidRPr="007764A0">
        <w:rPr>
          <w:rFonts w:asciiTheme="minorHAnsi" w:eastAsia="Times New Roman" w:hAnsiTheme="minorHAnsi" w:cs="Times New Roman"/>
          <w:kern w:val="0"/>
          <w:sz w:val="32"/>
          <w:szCs w:val="20"/>
          <w:lang w:eastAsia="it-IT" w:bidi="ar-SA"/>
        </w:rPr>
        <w:t xml:space="preserve">E voi, mariti, amate le vostre mogli, come anche Cristo ha amato la Chiesa e ha dato se stesso per lei, </w:t>
      </w:r>
      <w:r w:rsidRPr="007764A0">
        <w:rPr>
          <w:rFonts w:asciiTheme="minorHAnsi" w:eastAsia="Times New Roman" w:hAnsiTheme="minorHAnsi" w:cs="Times New Roman"/>
          <w:kern w:val="0"/>
          <w:position w:val="2"/>
          <w:szCs w:val="20"/>
          <w:vertAlign w:val="superscript"/>
          <w:lang w:eastAsia="it-IT" w:bidi="ar-SA"/>
        </w:rPr>
        <w:t>26</w:t>
      </w:r>
      <w:r w:rsidRPr="007764A0">
        <w:rPr>
          <w:rFonts w:asciiTheme="minorHAnsi" w:eastAsia="Times New Roman" w:hAnsiTheme="minorHAnsi" w:cs="Times New Roman"/>
          <w:kern w:val="0"/>
          <w:sz w:val="32"/>
          <w:szCs w:val="20"/>
          <w:lang w:eastAsia="it-IT" w:bidi="ar-SA"/>
        </w:rPr>
        <w:t xml:space="preserve">per renderla santa, purificandola con il lavacro dell’acqua mediante la parola, </w:t>
      </w:r>
      <w:r w:rsidRPr="007764A0">
        <w:rPr>
          <w:rFonts w:asciiTheme="minorHAnsi" w:eastAsia="Times New Roman" w:hAnsiTheme="minorHAnsi" w:cs="Times New Roman"/>
          <w:kern w:val="0"/>
          <w:position w:val="2"/>
          <w:szCs w:val="20"/>
          <w:vertAlign w:val="superscript"/>
          <w:lang w:eastAsia="it-IT" w:bidi="ar-SA"/>
        </w:rPr>
        <w:t>27</w:t>
      </w:r>
      <w:r w:rsidRPr="007764A0">
        <w:rPr>
          <w:rFonts w:asciiTheme="minorHAnsi" w:eastAsia="Times New Roman" w:hAnsiTheme="minorHAnsi" w:cs="Times New Roman"/>
          <w:kern w:val="0"/>
          <w:sz w:val="32"/>
          <w:szCs w:val="20"/>
          <w:lang w:eastAsia="it-IT" w:bidi="ar-SA"/>
        </w:rPr>
        <w:t xml:space="preserve">e per presentare a se stesso la Chiesa tutta gloriosa, senza macchia né ruga o alcunché di simile, ma santa e immacolata. </w:t>
      </w:r>
      <w:r w:rsidRPr="007764A0">
        <w:rPr>
          <w:rFonts w:asciiTheme="minorHAnsi" w:eastAsia="Times New Roman" w:hAnsiTheme="minorHAnsi" w:cs="Times New Roman"/>
          <w:kern w:val="0"/>
          <w:position w:val="2"/>
          <w:szCs w:val="20"/>
          <w:vertAlign w:val="superscript"/>
          <w:lang w:eastAsia="it-IT" w:bidi="ar-SA"/>
        </w:rPr>
        <w:t>28</w:t>
      </w:r>
      <w:r w:rsidRPr="007764A0">
        <w:rPr>
          <w:rFonts w:asciiTheme="minorHAnsi" w:eastAsia="Times New Roman" w:hAnsiTheme="minorHAnsi" w:cs="Times New Roman"/>
          <w:kern w:val="0"/>
          <w:sz w:val="32"/>
          <w:szCs w:val="20"/>
          <w:lang w:eastAsia="it-IT" w:bidi="ar-SA"/>
        </w:rPr>
        <w:t xml:space="preserve">Così anche i mariti hanno il dovere di amare le mogli come il proprio corpo: chi ama la propria moglie, ama se stesso. </w:t>
      </w:r>
      <w:r w:rsidRPr="007764A0">
        <w:rPr>
          <w:rFonts w:asciiTheme="minorHAnsi" w:eastAsia="Times New Roman" w:hAnsiTheme="minorHAnsi" w:cs="Times New Roman"/>
          <w:kern w:val="0"/>
          <w:position w:val="2"/>
          <w:szCs w:val="20"/>
          <w:vertAlign w:val="superscript"/>
          <w:lang w:eastAsia="it-IT" w:bidi="ar-SA"/>
        </w:rPr>
        <w:t>29</w:t>
      </w:r>
      <w:r w:rsidRPr="007764A0">
        <w:rPr>
          <w:rFonts w:asciiTheme="minorHAnsi" w:eastAsia="Times New Roman" w:hAnsiTheme="minorHAnsi" w:cs="Times New Roman"/>
          <w:kern w:val="0"/>
          <w:sz w:val="32"/>
          <w:szCs w:val="20"/>
          <w:lang w:eastAsia="it-IT" w:bidi="ar-SA"/>
        </w:rPr>
        <w:t xml:space="preserve">Nessuno infatti ha mai odiato la propria carne, anzi la nutre e la cura, come anche Cristo fa con la Chiesa, </w:t>
      </w:r>
      <w:r w:rsidRPr="007764A0">
        <w:rPr>
          <w:rFonts w:asciiTheme="minorHAnsi" w:eastAsia="Times New Roman" w:hAnsiTheme="minorHAnsi" w:cs="Times New Roman"/>
          <w:kern w:val="0"/>
          <w:position w:val="2"/>
          <w:szCs w:val="20"/>
          <w:vertAlign w:val="superscript"/>
          <w:lang w:eastAsia="it-IT" w:bidi="ar-SA"/>
        </w:rPr>
        <w:t>30</w:t>
      </w:r>
      <w:r w:rsidRPr="007764A0">
        <w:rPr>
          <w:rFonts w:asciiTheme="minorHAnsi" w:eastAsia="Times New Roman" w:hAnsiTheme="minorHAnsi" w:cs="Times New Roman"/>
          <w:kern w:val="0"/>
          <w:sz w:val="32"/>
          <w:szCs w:val="20"/>
          <w:lang w:eastAsia="it-IT" w:bidi="ar-SA"/>
        </w:rPr>
        <w:t xml:space="preserve">poiché siamo membra del suo corpo. </w:t>
      </w:r>
      <w:r w:rsidRPr="007764A0">
        <w:rPr>
          <w:rFonts w:asciiTheme="minorHAnsi" w:eastAsia="Times New Roman" w:hAnsiTheme="minorHAnsi" w:cs="Times New Roman"/>
          <w:kern w:val="0"/>
          <w:position w:val="2"/>
          <w:szCs w:val="20"/>
          <w:vertAlign w:val="superscript"/>
          <w:lang w:eastAsia="it-IT" w:bidi="ar-SA"/>
        </w:rPr>
        <w:t>31</w:t>
      </w:r>
      <w:r w:rsidRPr="007764A0">
        <w:rPr>
          <w:rFonts w:asciiTheme="minorHAnsi" w:eastAsia="Times New Roman" w:hAnsiTheme="minorHAnsi" w:cs="Times New Roman"/>
          <w:i/>
          <w:kern w:val="0"/>
          <w:sz w:val="32"/>
          <w:szCs w:val="20"/>
          <w:lang w:eastAsia="it-IT" w:bidi="ar-SA"/>
        </w:rPr>
        <w:t>Per questo l’uomo lascerà il padre e la madre e si unirà a sua moglie e i due diventeranno una sola carne.</w:t>
      </w:r>
      <w:r w:rsidRPr="007764A0">
        <w:rPr>
          <w:rFonts w:asciiTheme="minorHAnsi" w:eastAsia="Times New Roman" w:hAnsiTheme="minorHAnsi" w:cs="Times New Roman"/>
          <w:kern w:val="0"/>
          <w:sz w:val="32"/>
          <w:szCs w:val="20"/>
          <w:lang w:eastAsia="it-IT" w:bidi="ar-SA"/>
        </w:rPr>
        <w:t xml:space="preserve"> </w:t>
      </w:r>
      <w:r w:rsidRPr="007764A0">
        <w:rPr>
          <w:rFonts w:asciiTheme="minorHAnsi" w:eastAsia="Times New Roman" w:hAnsiTheme="minorHAnsi" w:cs="Times New Roman"/>
          <w:kern w:val="0"/>
          <w:position w:val="2"/>
          <w:szCs w:val="20"/>
          <w:vertAlign w:val="superscript"/>
          <w:lang w:eastAsia="it-IT" w:bidi="ar-SA"/>
        </w:rPr>
        <w:t>32</w:t>
      </w:r>
      <w:r w:rsidRPr="007764A0">
        <w:rPr>
          <w:rFonts w:asciiTheme="minorHAnsi" w:eastAsia="Times New Roman" w:hAnsiTheme="minorHAnsi" w:cs="Times New Roman"/>
          <w:kern w:val="0"/>
          <w:sz w:val="32"/>
          <w:szCs w:val="20"/>
          <w:lang w:eastAsia="it-IT" w:bidi="ar-SA"/>
        </w:rPr>
        <w:t xml:space="preserve">Questo mistero è grande: io lo dico in riferimento a Cristo e alla Chiesa! </w:t>
      </w:r>
      <w:r w:rsidRPr="007764A0">
        <w:rPr>
          <w:rFonts w:asciiTheme="minorHAnsi" w:eastAsia="Times New Roman" w:hAnsiTheme="minorHAnsi" w:cs="Times New Roman"/>
          <w:kern w:val="0"/>
          <w:position w:val="2"/>
          <w:szCs w:val="20"/>
          <w:vertAlign w:val="superscript"/>
          <w:lang w:eastAsia="it-IT" w:bidi="ar-SA"/>
        </w:rPr>
        <w:t>33</w:t>
      </w:r>
      <w:r w:rsidRPr="007764A0">
        <w:rPr>
          <w:rFonts w:asciiTheme="minorHAnsi" w:eastAsia="Times New Roman" w:hAnsiTheme="minorHAnsi" w:cs="Times New Roman"/>
          <w:kern w:val="0"/>
          <w:sz w:val="32"/>
          <w:szCs w:val="20"/>
          <w:lang w:eastAsia="it-IT" w:bidi="ar-SA"/>
        </w:rPr>
        <w:t>Così anche voi: ciascuno da parte sua ami la propria moglie come se stesso, e la moglie sia rispettosa verso il marito.</w:t>
      </w:r>
      <w:bookmarkEnd w:id="0"/>
    </w:p>
    <w:sectPr w:rsidR="00623C64" w:rsidRPr="007764A0" w:rsidSect="004323D8">
      <w:footerReference w:type="default" r:id="rId7"/>
      <w:pgSz w:w="11906" w:h="16838" w:code="9"/>
      <w:pgMar w:top="737" w:right="737" w:bottom="737" w:left="737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1C8" w:rsidRDefault="009061C8" w:rsidP="004323D8">
      <w:r>
        <w:separator/>
      </w:r>
    </w:p>
  </w:endnote>
  <w:endnote w:type="continuationSeparator" w:id="0">
    <w:p w:rsidR="009061C8" w:rsidRDefault="009061C8" w:rsidP="00432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1810160"/>
      <w:docPartObj>
        <w:docPartGallery w:val="Page Numbers (Bottom of Page)"/>
        <w:docPartUnique/>
      </w:docPartObj>
    </w:sdtPr>
    <w:sdtEndPr/>
    <w:sdtContent>
      <w:p w:rsidR="004323D8" w:rsidRDefault="004323D8" w:rsidP="004323D8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64A0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1C8" w:rsidRDefault="009061C8" w:rsidP="004323D8">
      <w:r>
        <w:separator/>
      </w:r>
    </w:p>
  </w:footnote>
  <w:footnote w:type="continuationSeparator" w:id="0">
    <w:p w:rsidR="009061C8" w:rsidRDefault="009061C8" w:rsidP="004323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stylePaneSortMethod w:val="0000"/>
  <w:defaultTabStop w:val="284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4A0"/>
    <w:rsid w:val="00066AEA"/>
    <w:rsid w:val="00277684"/>
    <w:rsid w:val="00355288"/>
    <w:rsid w:val="004323D8"/>
    <w:rsid w:val="00461B24"/>
    <w:rsid w:val="00623C64"/>
    <w:rsid w:val="006E3198"/>
    <w:rsid w:val="007764A0"/>
    <w:rsid w:val="00793C98"/>
    <w:rsid w:val="008B7365"/>
    <w:rsid w:val="009061C8"/>
    <w:rsid w:val="00923339"/>
    <w:rsid w:val="00B068D3"/>
    <w:rsid w:val="00BD622D"/>
    <w:rsid w:val="00C67DD8"/>
    <w:rsid w:val="00DF19DD"/>
    <w:rsid w:val="00F42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Arial Unicode MS" w:hAnsiTheme="minorHAnsi" w:cstheme="minorBidi"/>
        <w:sz w:val="22"/>
        <w:szCs w:val="22"/>
        <w:lang w:val="it-IT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qFormat="1"/>
    <w:lsdException w:name="caption" w:uiPriority="35" w:qFormat="1"/>
    <w:lsdException w:name="footnote reference" w:uiPriority="0"/>
    <w:lsdException w:name="page number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23339"/>
    <w:pPr>
      <w:widowControl w:val="0"/>
      <w:suppressAutoHyphens/>
      <w:spacing w:after="0" w:line="240" w:lineRule="auto"/>
    </w:pPr>
    <w:rPr>
      <w:rFonts w:ascii="Times New Roman" w:hAnsi="Times New Roman" w:cs="Arial Unicode MS"/>
      <w:kern w:val="1"/>
      <w:sz w:val="24"/>
      <w:szCs w:val="24"/>
      <w:lang w:eastAsia="hi-IN" w:bidi="hi-I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23339"/>
    <w:pPr>
      <w:spacing w:after="120"/>
      <w:jc w:val="center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923339"/>
    <w:pPr>
      <w:spacing w:after="120"/>
      <w:outlineLvl w:val="1"/>
    </w:pPr>
    <w:rPr>
      <w:rFonts w:asciiTheme="majorHAnsi" w:eastAsiaTheme="majorEastAsia" w:hAnsiTheme="majorHAnsi" w:cstheme="majorBidi"/>
      <w:b/>
      <w:bCs/>
      <w:color w:val="000000" w:themeColor="text1"/>
      <w:sz w:val="28"/>
      <w:szCs w:val="26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923339"/>
    <w:pPr>
      <w:spacing w:after="120"/>
      <w:outlineLvl w:val="2"/>
    </w:pPr>
    <w:rPr>
      <w:rFonts w:asciiTheme="majorHAnsi" w:eastAsiaTheme="majorEastAsia" w:hAnsiTheme="majorHAnsi" w:cstheme="majorBidi"/>
      <w:b/>
      <w:bCs/>
      <w:i/>
      <w:color w:val="000000" w:themeColor="text1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923339"/>
    <w:pPr>
      <w:keepNext/>
      <w:keepLines/>
      <w:outlineLvl w:val="3"/>
    </w:pPr>
    <w:rPr>
      <w:rFonts w:asciiTheme="majorHAnsi" w:eastAsiaTheme="majorEastAsia" w:hAnsiTheme="majorHAnsi" w:cs="Mangal"/>
      <w:bCs/>
      <w:i/>
      <w:iCs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23339"/>
    <w:rPr>
      <w:rFonts w:asciiTheme="majorHAnsi" w:eastAsiaTheme="majorEastAsia" w:hAnsiTheme="majorHAnsi" w:cstheme="majorBidi"/>
      <w:b/>
      <w:bCs/>
      <w:color w:val="000000" w:themeColor="text1"/>
      <w:kern w:val="1"/>
      <w:sz w:val="28"/>
      <w:szCs w:val="28"/>
      <w:lang w:eastAsia="hi-IN" w:bidi="hi-IN"/>
    </w:rPr>
  </w:style>
  <w:style w:type="character" w:styleId="Numeropagina">
    <w:name w:val="page number"/>
    <w:basedOn w:val="Carpredefinitoparagrafo"/>
    <w:uiPriority w:val="99"/>
    <w:semiHidden/>
    <w:unhideWhenUsed/>
    <w:qFormat/>
    <w:rsid w:val="00923339"/>
    <w:rPr>
      <w:rFonts w:asciiTheme="minorHAnsi" w:hAnsiTheme="minorHAnsi"/>
      <w:sz w:val="2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923339"/>
    <w:rPr>
      <w:rFonts w:asciiTheme="majorHAnsi" w:eastAsiaTheme="majorEastAsia" w:hAnsiTheme="majorHAnsi" w:cstheme="majorBidi"/>
      <w:b/>
      <w:bCs/>
      <w:color w:val="000000" w:themeColor="text1"/>
      <w:kern w:val="1"/>
      <w:sz w:val="28"/>
      <w:szCs w:val="26"/>
      <w:lang w:eastAsia="hi-IN" w:bidi="hi-IN"/>
    </w:rPr>
  </w:style>
  <w:style w:type="paragraph" w:styleId="Intestazione">
    <w:name w:val="header"/>
    <w:basedOn w:val="Normale"/>
    <w:link w:val="IntestazioneCarattere"/>
    <w:uiPriority w:val="99"/>
    <w:unhideWhenUsed/>
    <w:rsid w:val="0092333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23339"/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styleId="Pidipagina">
    <w:name w:val="footer"/>
    <w:basedOn w:val="Normale"/>
    <w:link w:val="PidipaginaCarattere"/>
    <w:uiPriority w:val="99"/>
    <w:unhideWhenUsed/>
    <w:rsid w:val="0092333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23339"/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character" w:customStyle="1" w:styleId="Titolo3Carattere">
    <w:name w:val="Titolo 3 Carattere"/>
    <w:basedOn w:val="Carpredefinitoparagrafo"/>
    <w:link w:val="Titolo3"/>
    <w:uiPriority w:val="9"/>
    <w:rsid w:val="00923339"/>
    <w:rPr>
      <w:rFonts w:asciiTheme="majorHAnsi" w:eastAsiaTheme="majorEastAsia" w:hAnsiTheme="majorHAnsi" w:cstheme="majorBidi"/>
      <w:b/>
      <w:bCs/>
      <w:i/>
      <w:color w:val="000000" w:themeColor="text1"/>
      <w:kern w:val="1"/>
      <w:sz w:val="24"/>
      <w:szCs w:val="24"/>
      <w:lang w:eastAsia="hi-IN" w:bidi="hi-IN"/>
    </w:rPr>
  </w:style>
  <w:style w:type="character" w:customStyle="1" w:styleId="Titolo4Carattere">
    <w:name w:val="Titolo 4 Carattere"/>
    <w:basedOn w:val="Carpredefinitoparagrafo"/>
    <w:link w:val="Titolo4"/>
    <w:uiPriority w:val="9"/>
    <w:rsid w:val="00923339"/>
    <w:rPr>
      <w:rFonts w:asciiTheme="majorHAnsi" w:eastAsiaTheme="majorEastAsia" w:hAnsiTheme="majorHAnsi" w:cs="Mangal"/>
      <w:bCs/>
      <w:i/>
      <w:iCs/>
      <w:kern w:val="1"/>
      <w:sz w:val="24"/>
      <w:szCs w:val="21"/>
      <w:lang w:eastAsia="hi-IN" w:bidi="hi-IN"/>
    </w:rPr>
  </w:style>
  <w:style w:type="paragraph" w:styleId="Testonotaapidipagina">
    <w:name w:val="footnote text"/>
    <w:basedOn w:val="Normale"/>
    <w:link w:val="TestonotaapidipaginaCarattere"/>
    <w:rsid w:val="00923339"/>
    <w:pPr>
      <w:suppressLineNumbers/>
      <w:ind w:left="283" w:hanging="283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923339"/>
    <w:rPr>
      <w:rFonts w:ascii="Times New Roman" w:eastAsia="Arial Unicode MS" w:hAnsi="Times New Roman" w:cs="Arial Unicode MS"/>
      <w:kern w:val="1"/>
      <w:sz w:val="20"/>
      <w:szCs w:val="20"/>
      <w:lang w:eastAsia="hi-IN" w:bidi="hi-IN"/>
    </w:rPr>
  </w:style>
  <w:style w:type="character" w:styleId="Rimandonotaapidipagina">
    <w:name w:val="footnote reference"/>
    <w:rsid w:val="00923339"/>
    <w:rPr>
      <w:vertAlign w:val="superscript"/>
    </w:rPr>
  </w:style>
  <w:style w:type="paragraph" w:styleId="Paragrafoelenco">
    <w:name w:val="List Paragraph"/>
    <w:basedOn w:val="Normale"/>
    <w:uiPriority w:val="34"/>
    <w:rsid w:val="00923339"/>
    <w:pPr>
      <w:ind w:left="720"/>
      <w:contextualSpacing/>
    </w:pPr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Arial Unicode MS" w:hAnsiTheme="minorHAnsi" w:cstheme="minorBidi"/>
        <w:sz w:val="22"/>
        <w:szCs w:val="22"/>
        <w:lang w:val="it-IT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qFormat="1"/>
    <w:lsdException w:name="caption" w:uiPriority="35" w:qFormat="1"/>
    <w:lsdException w:name="footnote reference" w:uiPriority="0"/>
    <w:lsdException w:name="page number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23339"/>
    <w:pPr>
      <w:widowControl w:val="0"/>
      <w:suppressAutoHyphens/>
      <w:spacing w:after="0" w:line="240" w:lineRule="auto"/>
    </w:pPr>
    <w:rPr>
      <w:rFonts w:ascii="Times New Roman" w:hAnsi="Times New Roman" w:cs="Arial Unicode MS"/>
      <w:kern w:val="1"/>
      <w:sz w:val="24"/>
      <w:szCs w:val="24"/>
      <w:lang w:eastAsia="hi-IN" w:bidi="hi-I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23339"/>
    <w:pPr>
      <w:spacing w:after="120"/>
      <w:jc w:val="center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923339"/>
    <w:pPr>
      <w:spacing w:after="120"/>
      <w:outlineLvl w:val="1"/>
    </w:pPr>
    <w:rPr>
      <w:rFonts w:asciiTheme="majorHAnsi" w:eastAsiaTheme="majorEastAsia" w:hAnsiTheme="majorHAnsi" w:cstheme="majorBidi"/>
      <w:b/>
      <w:bCs/>
      <w:color w:val="000000" w:themeColor="text1"/>
      <w:sz w:val="28"/>
      <w:szCs w:val="26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923339"/>
    <w:pPr>
      <w:spacing w:after="120"/>
      <w:outlineLvl w:val="2"/>
    </w:pPr>
    <w:rPr>
      <w:rFonts w:asciiTheme="majorHAnsi" w:eastAsiaTheme="majorEastAsia" w:hAnsiTheme="majorHAnsi" w:cstheme="majorBidi"/>
      <w:b/>
      <w:bCs/>
      <w:i/>
      <w:color w:val="000000" w:themeColor="text1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923339"/>
    <w:pPr>
      <w:keepNext/>
      <w:keepLines/>
      <w:outlineLvl w:val="3"/>
    </w:pPr>
    <w:rPr>
      <w:rFonts w:asciiTheme="majorHAnsi" w:eastAsiaTheme="majorEastAsia" w:hAnsiTheme="majorHAnsi" w:cs="Mangal"/>
      <w:bCs/>
      <w:i/>
      <w:iCs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23339"/>
    <w:rPr>
      <w:rFonts w:asciiTheme="majorHAnsi" w:eastAsiaTheme="majorEastAsia" w:hAnsiTheme="majorHAnsi" w:cstheme="majorBidi"/>
      <w:b/>
      <w:bCs/>
      <w:color w:val="000000" w:themeColor="text1"/>
      <w:kern w:val="1"/>
      <w:sz w:val="28"/>
      <w:szCs w:val="28"/>
      <w:lang w:eastAsia="hi-IN" w:bidi="hi-IN"/>
    </w:rPr>
  </w:style>
  <w:style w:type="character" w:styleId="Numeropagina">
    <w:name w:val="page number"/>
    <w:basedOn w:val="Carpredefinitoparagrafo"/>
    <w:uiPriority w:val="99"/>
    <w:semiHidden/>
    <w:unhideWhenUsed/>
    <w:qFormat/>
    <w:rsid w:val="00923339"/>
    <w:rPr>
      <w:rFonts w:asciiTheme="minorHAnsi" w:hAnsiTheme="minorHAnsi"/>
      <w:sz w:val="2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923339"/>
    <w:rPr>
      <w:rFonts w:asciiTheme="majorHAnsi" w:eastAsiaTheme="majorEastAsia" w:hAnsiTheme="majorHAnsi" w:cstheme="majorBidi"/>
      <w:b/>
      <w:bCs/>
      <w:color w:val="000000" w:themeColor="text1"/>
      <w:kern w:val="1"/>
      <w:sz w:val="28"/>
      <w:szCs w:val="26"/>
      <w:lang w:eastAsia="hi-IN" w:bidi="hi-IN"/>
    </w:rPr>
  </w:style>
  <w:style w:type="paragraph" w:styleId="Intestazione">
    <w:name w:val="header"/>
    <w:basedOn w:val="Normale"/>
    <w:link w:val="IntestazioneCarattere"/>
    <w:uiPriority w:val="99"/>
    <w:unhideWhenUsed/>
    <w:rsid w:val="0092333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23339"/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styleId="Pidipagina">
    <w:name w:val="footer"/>
    <w:basedOn w:val="Normale"/>
    <w:link w:val="PidipaginaCarattere"/>
    <w:uiPriority w:val="99"/>
    <w:unhideWhenUsed/>
    <w:rsid w:val="0092333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23339"/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character" w:customStyle="1" w:styleId="Titolo3Carattere">
    <w:name w:val="Titolo 3 Carattere"/>
    <w:basedOn w:val="Carpredefinitoparagrafo"/>
    <w:link w:val="Titolo3"/>
    <w:uiPriority w:val="9"/>
    <w:rsid w:val="00923339"/>
    <w:rPr>
      <w:rFonts w:asciiTheme="majorHAnsi" w:eastAsiaTheme="majorEastAsia" w:hAnsiTheme="majorHAnsi" w:cstheme="majorBidi"/>
      <w:b/>
      <w:bCs/>
      <w:i/>
      <w:color w:val="000000" w:themeColor="text1"/>
      <w:kern w:val="1"/>
      <w:sz w:val="24"/>
      <w:szCs w:val="24"/>
      <w:lang w:eastAsia="hi-IN" w:bidi="hi-IN"/>
    </w:rPr>
  </w:style>
  <w:style w:type="character" w:customStyle="1" w:styleId="Titolo4Carattere">
    <w:name w:val="Titolo 4 Carattere"/>
    <w:basedOn w:val="Carpredefinitoparagrafo"/>
    <w:link w:val="Titolo4"/>
    <w:uiPriority w:val="9"/>
    <w:rsid w:val="00923339"/>
    <w:rPr>
      <w:rFonts w:asciiTheme="majorHAnsi" w:eastAsiaTheme="majorEastAsia" w:hAnsiTheme="majorHAnsi" w:cs="Mangal"/>
      <w:bCs/>
      <w:i/>
      <w:iCs/>
      <w:kern w:val="1"/>
      <w:sz w:val="24"/>
      <w:szCs w:val="21"/>
      <w:lang w:eastAsia="hi-IN" w:bidi="hi-IN"/>
    </w:rPr>
  </w:style>
  <w:style w:type="paragraph" w:styleId="Testonotaapidipagina">
    <w:name w:val="footnote text"/>
    <w:basedOn w:val="Normale"/>
    <w:link w:val="TestonotaapidipaginaCarattere"/>
    <w:rsid w:val="00923339"/>
    <w:pPr>
      <w:suppressLineNumbers/>
      <w:ind w:left="283" w:hanging="283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923339"/>
    <w:rPr>
      <w:rFonts w:ascii="Times New Roman" w:eastAsia="Arial Unicode MS" w:hAnsi="Times New Roman" w:cs="Arial Unicode MS"/>
      <w:kern w:val="1"/>
      <w:sz w:val="20"/>
      <w:szCs w:val="20"/>
      <w:lang w:eastAsia="hi-IN" w:bidi="hi-IN"/>
    </w:rPr>
  </w:style>
  <w:style w:type="character" w:styleId="Rimandonotaapidipagina">
    <w:name w:val="footnote reference"/>
    <w:rsid w:val="00923339"/>
    <w:rPr>
      <w:vertAlign w:val="superscript"/>
    </w:rPr>
  </w:style>
  <w:style w:type="paragraph" w:styleId="Paragrafoelenco">
    <w:name w:val="List Paragraph"/>
    <w:basedOn w:val="Normale"/>
    <w:uiPriority w:val="34"/>
    <w:rsid w:val="00923339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1228</Characters>
  <Application>Microsoft Office Word</Application>
  <DocSecurity>0</DocSecurity>
  <Lines>10</Lines>
  <Paragraphs>2</Paragraphs>
  <ScaleCrop>false</ScaleCrop>
  <Company/>
  <LinksUpToDate>false</LinksUpToDate>
  <CharactersWithSpaces>1441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marcopaleari</dc:creator>
  <cp:lastModifiedBy>marcopaleari</cp:lastModifiedBy>
  <cp:revision>1</cp:revision>
  <dcterms:created xsi:type="dcterms:W3CDTF">2015-10-30T11:21:00Z</dcterms:created>
  <dcterms:modified xsi:type="dcterms:W3CDTF">2015-10-30T11:22:00Z</dcterms:modified>
</cp:coreProperties>
</file>