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8898" w14:textId="77777777" w:rsidR="00CF6611" w:rsidRPr="00640542" w:rsidRDefault="00CF6611" w:rsidP="00E527E5">
      <w:pPr>
        <w:spacing w:after="120"/>
        <w:ind w:firstLine="0"/>
        <w:jc w:val="center"/>
        <w:rPr>
          <w:rFonts w:ascii="Candara" w:hAnsi="Candara"/>
          <w:i/>
          <w:sz w:val="26"/>
          <w:szCs w:val="26"/>
          <w14:shadow w14:blurRad="50800" w14:dist="38100" w14:dir="2700000" w14:sx="100000" w14:sy="100000" w14:kx="0" w14:ky="0" w14:algn="tl">
            <w14:srgbClr w14:val="000000">
              <w14:alpha w14:val="60000"/>
            </w14:srgbClr>
          </w14:shadow>
        </w:rPr>
      </w:pPr>
      <w:r w:rsidRPr="00640542">
        <w:rPr>
          <w:rFonts w:ascii="Candara" w:hAnsi="Candara"/>
          <w:i/>
          <w:sz w:val="26"/>
          <w:szCs w:val="26"/>
          <w14:shadow w14:blurRad="50800" w14:dist="38100" w14:dir="2700000" w14:sx="100000" w14:sy="100000" w14:kx="0" w14:ky="0" w14:algn="tl">
            <w14:srgbClr w14:val="000000">
              <w14:alpha w14:val="60000"/>
            </w14:srgbClr>
          </w14:shadow>
        </w:rPr>
        <w:t>Prof. Dario Cornati</w:t>
      </w:r>
    </w:p>
    <w:p w14:paraId="4CBCFC3F" w14:textId="381E91BB" w:rsidR="00424705" w:rsidRPr="00E527E5" w:rsidRDefault="00424705" w:rsidP="00E527E5">
      <w:pPr>
        <w:spacing w:after="0"/>
        <w:ind w:firstLine="0"/>
        <w:jc w:val="center"/>
        <w:rPr>
          <w:rFonts w:ascii="Candara" w:hAnsi="Candara"/>
          <w:smallCaps/>
          <w:sz w:val="32"/>
          <w:szCs w:val="20"/>
          <w14:shadow w14:blurRad="50800" w14:dist="38100" w14:dir="2700000" w14:sx="100000" w14:sy="100000" w14:kx="0" w14:ky="0" w14:algn="tl">
            <w14:srgbClr w14:val="000000">
              <w14:alpha w14:val="60000"/>
            </w14:srgbClr>
          </w14:shadow>
        </w:rPr>
      </w:pPr>
      <w:r w:rsidRPr="00E527E5">
        <w:rPr>
          <w:rFonts w:ascii="Candara" w:hAnsi="Candara"/>
          <w:i/>
          <w:iCs/>
          <w:sz w:val="32"/>
          <w:szCs w:val="20"/>
          <w14:shadow w14:blurRad="50800" w14:dist="38100" w14:dir="2700000" w14:sx="100000" w14:sy="100000" w14:kx="0" w14:ky="0" w14:algn="tl">
            <w14:srgbClr w14:val="000000">
              <w14:alpha w14:val="60000"/>
            </w14:srgbClr>
          </w14:shadow>
        </w:rPr>
        <w:t>Metafisica</w:t>
      </w:r>
    </w:p>
    <w:p w14:paraId="0FB4C611" w14:textId="5F11D4B8" w:rsidR="00E527E5" w:rsidRPr="00E527E5" w:rsidRDefault="00E527E5" w:rsidP="00E527E5">
      <w:pPr>
        <w:spacing w:after="360"/>
        <w:ind w:firstLine="0"/>
        <w:jc w:val="center"/>
        <w:rPr>
          <w:rFonts w:ascii="Candara" w:hAnsi="Candara"/>
          <w:smallCaps/>
          <w:sz w:val="40"/>
          <w:szCs w:val="24"/>
          <w14:shadow w14:blurRad="50800" w14:dist="38100" w14:dir="2700000" w14:sx="100000" w14:sy="100000" w14:kx="0" w14:ky="0" w14:algn="tl">
            <w14:srgbClr w14:val="000000">
              <w14:alpha w14:val="60000"/>
            </w14:srgbClr>
          </w14:shadow>
        </w:rPr>
      </w:pPr>
      <w:r w:rsidRPr="00E527E5">
        <w:rPr>
          <w:rFonts w:ascii="Candara" w:hAnsi="Candara"/>
          <w:smallCaps/>
          <w:sz w:val="40"/>
          <w:szCs w:val="24"/>
          <w14:shadow w14:blurRad="50800" w14:dist="38100" w14:dir="2700000" w14:sx="100000" w14:sy="100000" w14:kx="0" w14:ky="0" w14:algn="tl">
            <w14:srgbClr w14:val="000000">
              <w14:alpha w14:val="60000"/>
            </w14:srgbClr>
          </w14:shadow>
        </w:rPr>
        <w:t>Verità e giustizia di agãpè</w:t>
      </w:r>
    </w:p>
    <w:p w14:paraId="0925CC3D" w14:textId="77777777" w:rsidR="00CF6611" w:rsidRPr="00E527E5" w:rsidRDefault="006501D1" w:rsidP="001B425A">
      <w:pPr>
        <w:spacing w:after="120"/>
        <w:ind w:firstLine="0"/>
        <w:jc w:val="center"/>
        <w:rPr>
          <w:rFonts w:ascii="Candara" w:hAnsi="Candara"/>
          <w:i/>
          <w:sz w:val="26"/>
          <w:szCs w:val="26"/>
          <w14:shadow w14:blurRad="50800" w14:dist="38100" w14:dir="2700000" w14:sx="100000" w14:sy="100000" w14:kx="0" w14:ky="0" w14:algn="tl">
            <w14:srgbClr w14:val="000000">
              <w14:alpha w14:val="60000"/>
            </w14:srgbClr>
          </w14:shadow>
        </w:rPr>
      </w:pPr>
      <w:r w:rsidRPr="00E527E5">
        <w:rPr>
          <w:rFonts w:ascii="Candara" w:hAnsi="Candara"/>
          <w:sz w:val="26"/>
          <w:szCs w:val="26"/>
          <w14:shadow w14:blurRad="50800" w14:dist="38100" w14:dir="2700000" w14:sx="100000" w14:sy="100000" w14:kx="0" w14:ky="0" w14:algn="tl">
            <w14:srgbClr w14:val="000000">
              <w14:alpha w14:val="60000"/>
            </w14:srgbClr>
          </w14:shadow>
        </w:rPr>
        <w:t xml:space="preserve">1. </w:t>
      </w:r>
      <w:r w:rsidRPr="00E527E5">
        <w:rPr>
          <w:rFonts w:ascii="Candara" w:hAnsi="Candara"/>
          <w:smallCaps/>
          <w:sz w:val="26"/>
          <w:szCs w:val="26"/>
          <w14:shadow w14:blurRad="50800" w14:dist="38100" w14:dir="0" w14:sx="100000" w14:sy="100000" w14:kx="0" w14:ky="0" w14:algn="l">
            <w14:srgbClr w14:val="000000">
              <w14:alpha w14:val="60000"/>
            </w14:srgbClr>
          </w14:shadow>
        </w:rPr>
        <w:t>Presentazione</w:t>
      </w:r>
    </w:p>
    <w:p w14:paraId="0A19015A" w14:textId="77777777" w:rsidR="00CF6611" w:rsidRDefault="00CB1A57" w:rsidP="00E527E5">
      <w:pPr>
        <w:widowControl w:val="0"/>
        <w:spacing w:after="480"/>
        <w:ind w:left="1418" w:right="1361" w:firstLine="0"/>
        <w:rPr>
          <w:rFonts w:ascii="Candara" w:hAnsi="Candara"/>
          <w:i/>
        </w:rPr>
      </w:pPr>
      <w:r w:rsidRPr="00A400FD">
        <w:rPr>
          <w:rFonts w:ascii="Candara" w:hAnsi="Candara"/>
        </w:rPr>
        <w:t>[</w:t>
      </w:r>
      <w:r w:rsidRPr="00A400FD">
        <w:rPr>
          <w:rFonts w:ascii="Candara" w:hAnsi="Candara"/>
          <w:smallCaps/>
        </w:rPr>
        <w:t>Obiettivi</w:t>
      </w:r>
      <w:r w:rsidRPr="00A400FD">
        <w:rPr>
          <w:rFonts w:ascii="Candara" w:hAnsi="Candara"/>
        </w:rPr>
        <w:t xml:space="preserve">] </w:t>
      </w:r>
      <w:r w:rsidRPr="00A400FD">
        <w:rPr>
          <w:rFonts w:ascii="Candara" w:hAnsi="Candara"/>
          <w:i/>
        </w:rPr>
        <w:t>Il corso si ripromette di offrire allo studente una rivisitazione, limpida e pensosa, della ricca tradizione occidentale del pensiero del fondamento, presidiando le sue espressioni storicamente cruciali, messe in tensione nella forbice che progressivamente si apre fra una «metafisica dell’essere» - o, per meglio dire, delle «proprietà trascendentali dell’essere» (Platone, Aristotele, Plotino, Tommaso, Cartesio) - e una «metafisica della totalità della coscienza» (Spinoza, Leibniz, Kant, Hegel e, forse, lo stesso Heidegger). L’intelligenza del suo sviluppo conseguente farà emergere il tratto sensibilmente provocatorio e, nondimeno, il profilo teoricamente irricevibile dell’editto che ne proclama perentoriamente «la fine». La congiuntura critica dovrà spingere però oltre, invocando, per l'epoca che deve venire, una metafisica migliore: capace di contrastare la deriva della ragione naturalistica dell’essere e del principio. In primo luogo, col mettere radicalmente in discussione – già in sede fenomenologica – la scissione dell’ontologia fondamentale dalla logica dell’esistere «secondo verità e giustizia».</w:t>
      </w:r>
    </w:p>
    <w:p w14:paraId="7C558E37" w14:textId="77777777" w:rsidR="001B425A" w:rsidRPr="00E527E5" w:rsidRDefault="001B425A" w:rsidP="001B425A">
      <w:pPr>
        <w:spacing w:after="0"/>
        <w:ind w:firstLine="0"/>
        <w:jc w:val="center"/>
        <w:rPr>
          <w:rFonts w:ascii="Candara" w:hAnsi="Candara"/>
          <w:smallCaps/>
          <w:sz w:val="26"/>
          <w:szCs w:val="26"/>
          <w14:shadow w14:blurRad="50800" w14:dist="38100" w14:dir="0" w14:sx="100000" w14:sy="100000" w14:kx="0" w14:ky="0" w14:algn="l">
            <w14:srgbClr w14:val="000000">
              <w14:alpha w14:val="60000"/>
            </w14:srgbClr>
          </w14:shadow>
        </w:rPr>
      </w:pPr>
      <w:r w:rsidRPr="00E527E5">
        <w:rPr>
          <w:rFonts w:ascii="Candara" w:hAnsi="Candara"/>
          <w:smallCaps/>
          <w:sz w:val="26"/>
          <w:szCs w:val="26"/>
          <w14:shadow w14:blurRad="50800" w14:dist="38100" w14:dir="0" w14:sx="100000" w14:sy="100000" w14:kx="0" w14:ky="0" w14:algn="l">
            <w14:srgbClr w14:val="000000">
              <w14:alpha w14:val="60000"/>
            </w14:srgbClr>
          </w14:shadow>
        </w:rPr>
        <w:t>2. Il nocciolo della nostra questione</w:t>
      </w:r>
    </w:p>
    <w:p w14:paraId="793DE0D8" w14:textId="77777777" w:rsidR="001B425A" w:rsidRPr="00A400FD" w:rsidRDefault="001B425A" w:rsidP="001B425A">
      <w:pPr>
        <w:spacing w:after="120"/>
        <w:ind w:firstLine="0"/>
        <w:jc w:val="center"/>
        <w:rPr>
          <w:rFonts w:ascii="Candara" w:hAnsi="Candara"/>
          <w:i/>
        </w:rPr>
      </w:pPr>
      <w:r w:rsidRPr="00A400FD">
        <w:rPr>
          <w:rFonts w:ascii="Candara" w:hAnsi="Candara"/>
          <w:i/>
        </w:rPr>
        <w:t xml:space="preserve">Un testo assolutamente esemplare </w:t>
      </w:r>
      <w:r>
        <w:rPr>
          <w:rFonts w:ascii="Candara" w:hAnsi="Candara"/>
          <w:i/>
        </w:rPr>
        <w:t>per la nostra ricerca</w:t>
      </w:r>
    </w:p>
    <w:p w14:paraId="55E7AAE4" w14:textId="04029135" w:rsidR="001B425A" w:rsidRDefault="001B425A" w:rsidP="00A920D2">
      <w:pPr>
        <w:widowControl w:val="0"/>
        <w:spacing w:after="360"/>
        <w:ind w:left="1418" w:right="1418" w:firstLine="0"/>
        <w:rPr>
          <w:rFonts w:ascii="Candara" w:hAnsi="Candara"/>
          <w:sz w:val="20"/>
          <w:szCs w:val="20"/>
          <w:lang w:val="de-DE"/>
        </w:rPr>
      </w:pPr>
      <w:r w:rsidRPr="00A400FD">
        <w:rPr>
          <w:rFonts w:ascii="Candara" w:hAnsi="Candara"/>
          <w:szCs w:val="20"/>
        </w:rPr>
        <w:t>«</w:t>
      </w:r>
      <w:r w:rsidRPr="00A400FD">
        <w:rPr>
          <w:rFonts w:ascii="Candara" w:hAnsi="Candara"/>
          <w:i/>
          <w:iCs/>
          <w:szCs w:val="20"/>
        </w:rPr>
        <w:t>L’amore è in tal modo più ampio dello stesso essere</w:t>
      </w:r>
      <w:r w:rsidRPr="00A400FD">
        <w:rPr>
          <w:rFonts w:ascii="Candara" w:hAnsi="Candara"/>
          <w:szCs w:val="20"/>
        </w:rPr>
        <w:t xml:space="preserve">; è il </w:t>
      </w:r>
      <w:r w:rsidRPr="00A400FD">
        <w:rPr>
          <w:rFonts w:ascii="Candara" w:hAnsi="Candara"/>
          <w:i/>
          <w:iCs/>
          <w:szCs w:val="20"/>
        </w:rPr>
        <w:t>trascendentale in assoluto</w:t>
      </w:r>
      <w:r w:rsidRPr="00A400FD">
        <w:rPr>
          <w:rFonts w:ascii="Candara" w:hAnsi="Candara"/>
          <w:szCs w:val="20"/>
        </w:rPr>
        <w:t xml:space="preserve">, che riassume la realtà dell’essere, della verità e della bontà; l’amore è la profondità dell’essere buono in cui abbraccia l’esistenza come l’essere vero. Così però il </w:t>
      </w:r>
      <w:r w:rsidRPr="00A400FD">
        <w:rPr>
          <w:rFonts w:ascii="Candara" w:hAnsi="Candara"/>
          <w:i/>
          <w:iCs/>
          <w:szCs w:val="20"/>
        </w:rPr>
        <w:t>buono</w:t>
      </w:r>
      <w:r w:rsidRPr="00A400FD">
        <w:rPr>
          <w:rFonts w:ascii="Candara" w:hAnsi="Candara"/>
          <w:szCs w:val="20"/>
        </w:rPr>
        <w:t xml:space="preserve"> è più trascendentale dell’essere e del vero, e in tal modo è l’uscita dell’ultima profondità dell’essere stesso, che come </w:t>
      </w:r>
      <w:r w:rsidRPr="00A400FD">
        <w:rPr>
          <w:rFonts w:ascii="Candara" w:hAnsi="Candara"/>
          <w:i/>
          <w:szCs w:val="20"/>
        </w:rPr>
        <w:t>bonum</w:t>
      </w:r>
      <w:r w:rsidRPr="00A400FD">
        <w:rPr>
          <w:rFonts w:ascii="Candara" w:hAnsi="Candara"/>
          <w:szCs w:val="20"/>
        </w:rPr>
        <w:t xml:space="preserve"> arriva alla propria vera essenza. La prova decisiva per questa affermazione la offre il bambino, il quale senza essere ricevuto nello spazio dell’amore dei genitori non può mai arrivare a sé stesso come uomo; egli viene metafisicamente prima con l’amore nel comprendere, con il cuore che si sveglia la ragione spirituale, come la volontà spirituale, viene subito e nello stesso atto alla sua attività completa ed essenziale. Ma se si riflette ancora una volta, al processo delle uscite immanenti in Dio due strade non sono percorribili: quella di un Padre che genererebbe il Figlio per riconoscersi Dio; e quella che egli genera il Figlio per conoscere perfettamente sé stesso. La prima sarebbe hegeliana; la seconda, a pensarci seriamente, ariana. Perciò la imprepensabilità dell’autodedizione che fa del Padre finalmente un Padre, non può essere la conoscenza, ma solamente l’amore senza fondo, il che fa dell’amore il trascendentale in assoluto». </w:t>
      </w:r>
      <w:r w:rsidRPr="00A400FD">
        <w:rPr>
          <w:rFonts w:ascii="Candara" w:hAnsi="Candara"/>
          <w:smallCaps/>
          <w:sz w:val="20"/>
          <w:szCs w:val="20"/>
          <w:lang w:val="de-DE"/>
        </w:rPr>
        <w:t>[H. U. von Balthasar</w:t>
      </w:r>
      <w:r w:rsidRPr="00A400FD">
        <w:rPr>
          <w:rFonts w:ascii="Candara" w:hAnsi="Candara"/>
          <w:sz w:val="20"/>
          <w:szCs w:val="20"/>
          <w:lang w:val="de-DE"/>
        </w:rPr>
        <w:t xml:space="preserve">, </w:t>
      </w:r>
      <w:r w:rsidRPr="00A400FD">
        <w:rPr>
          <w:rFonts w:ascii="Candara" w:hAnsi="Candara"/>
          <w:i/>
          <w:iCs/>
          <w:sz w:val="20"/>
          <w:szCs w:val="20"/>
          <w:lang w:val="de-DE"/>
        </w:rPr>
        <w:t>Verità di Dio</w:t>
      </w:r>
      <w:r w:rsidRPr="00A400FD">
        <w:rPr>
          <w:rFonts w:ascii="Candara" w:hAnsi="Candara"/>
          <w:i/>
          <w:iCs/>
          <w:sz w:val="20"/>
          <w:szCs w:val="20"/>
        </w:rPr>
        <w:t xml:space="preserve">. Teologica </w:t>
      </w:r>
      <w:r w:rsidRPr="00A400FD">
        <w:rPr>
          <w:rFonts w:ascii="Candara" w:hAnsi="Candara"/>
          <w:sz w:val="20"/>
          <w:szCs w:val="20"/>
        </w:rPr>
        <w:t>2,</w:t>
      </w:r>
      <w:r w:rsidRPr="00A400FD">
        <w:rPr>
          <w:rFonts w:ascii="Candara" w:hAnsi="Candara"/>
          <w:sz w:val="20"/>
          <w:szCs w:val="20"/>
          <w:lang w:val="de-DE"/>
        </w:rPr>
        <w:t xml:space="preserve"> </w:t>
      </w:r>
      <w:r w:rsidRPr="00A400FD">
        <w:rPr>
          <w:rFonts w:ascii="Candara" w:hAnsi="Candara"/>
          <w:sz w:val="20"/>
          <w:szCs w:val="20"/>
        </w:rPr>
        <w:t>152-153</w:t>
      </w:r>
      <w:r w:rsidRPr="00A400FD">
        <w:rPr>
          <w:rFonts w:ascii="Candara" w:hAnsi="Candara"/>
          <w:sz w:val="20"/>
          <w:szCs w:val="20"/>
          <w:lang w:val="de-DE"/>
        </w:rPr>
        <w:t>]</w:t>
      </w:r>
    </w:p>
    <w:p w14:paraId="7189510D" w14:textId="2150D8A2" w:rsidR="00E527E5" w:rsidRPr="00A400FD" w:rsidRDefault="00E527E5" w:rsidP="00E527E5">
      <w:pPr>
        <w:widowControl w:val="0"/>
        <w:spacing w:after="360"/>
        <w:ind w:left="1418" w:right="1418" w:firstLine="0"/>
        <w:jc w:val="center"/>
        <w:rPr>
          <w:rFonts w:ascii="Candara" w:hAnsi="Candara"/>
          <w:i/>
          <w:szCs w:val="20"/>
        </w:rPr>
      </w:pPr>
      <w:r>
        <w:rPr>
          <w:rFonts w:ascii="Candara" w:hAnsi="Candara"/>
          <w:sz w:val="20"/>
          <w:szCs w:val="20"/>
          <w:lang w:val="de-DE"/>
        </w:rPr>
        <w:t>_________</w:t>
      </w:r>
    </w:p>
    <w:p w14:paraId="3393C060" w14:textId="5177452C" w:rsidR="00CF6611" w:rsidRPr="006501D1" w:rsidRDefault="00E527E5" w:rsidP="007806EC">
      <w:pPr>
        <w:spacing w:after="40"/>
        <w:ind w:firstLine="0"/>
        <w:jc w:val="center"/>
        <w:rPr>
          <w:rFonts w:ascii="Candara" w:hAnsi="Candara"/>
          <w:sz w:val="24"/>
        </w:rPr>
      </w:pPr>
      <w:r>
        <w:rPr>
          <w:rFonts w:ascii="Candara" w:hAnsi="Candara"/>
          <w:sz w:val="24"/>
        </w:rPr>
        <w:br w:type="column"/>
      </w:r>
      <w:r w:rsidR="00A920D2">
        <w:rPr>
          <w:rFonts w:ascii="Candara" w:hAnsi="Candara"/>
          <w:sz w:val="24"/>
        </w:rPr>
        <w:lastRenderedPageBreak/>
        <w:t>3</w:t>
      </w:r>
      <w:r w:rsidR="006501D1" w:rsidRPr="006501D1">
        <w:rPr>
          <w:rFonts w:ascii="Candara" w:hAnsi="Candara"/>
          <w:sz w:val="24"/>
        </w:rPr>
        <w:t xml:space="preserve">. </w:t>
      </w:r>
      <w:r w:rsidR="00393542" w:rsidRPr="006501D1">
        <w:rPr>
          <w:rFonts w:ascii="Candara" w:hAnsi="Candara"/>
          <w:smallCaps/>
          <w:sz w:val="24"/>
          <w14:shadow w14:blurRad="50800" w14:dist="38100" w14:dir="0" w14:sx="100000" w14:sy="100000" w14:kx="0" w14:ky="0" w14:algn="l">
            <w14:srgbClr w14:val="000000">
              <w14:alpha w14:val="60000"/>
            </w14:srgbClr>
          </w14:shadow>
        </w:rPr>
        <w:t>Calendario</w:t>
      </w:r>
      <w:r w:rsidR="00E53E28" w:rsidRPr="006501D1">
        <w:rPr>
          <w:rFonts w:ascii="Candara" w:hAnsi="Candara"/>
          <w:smallCaps/>
          <w:sz w:val="24"/>
          <w14:shadow w14:blurRad="50800" w14:dist="38100" w14:dir="0" w14:sx="100000" w14:sy="100000" w14:kx="0" w14:ky="0" w14:algn="l">
            <w14:srgbClr w14:val="000000">
              <w14:alpha w14:val="60000"/>
            </w14:srgbClr>
          </w14:shadow>
        </w:rPr>
        <w:t xml:space="preserve"> </w:t>
      </w:r>
      <w:r w:rsidR="00E53E28" w:rsidRPr="006501D1">
        <w:rPr>
          <w:rFonts w:ascii="Candara" w:hAnsi="Candara"/>
          <w:sz w:val="24"/>
          <w14:shadow w14:blurRad="50800" w14:dist="38100" w14:dir="0" w14:sx="100000" w14:sy="100000" w14:kx="0" w14:ky="0" w14:algn="l">
            <w14:srgbClr w14:val="000000">
              <w14:alpha w14:val="60000"/>
            </w14:srgbClr>
          </w14:shadow>
        </w:rPr>
        <w:t>20</w:t>
      </w:r>
      <w:r w:rsidR="0053223B">
        <w:rPr>
          <w:rFonts w:ascii="Candara" w:hAnsi="Candara"/>
          <w:sz w:val="24"/>
          <w14:shadow w14:blurRad="50800" w14:dist="38100" w14:dir="0" w14:sx="100000" w14:sy="100000" w14:kx="0" w14:ky="0" w14:algn="l">
            <w14:srgbClr w14:val="000000">
              <w14:alpha w14:val="60000"/>
            </w14:srgbClr>
          </w14:shadow>
        </w:rPr>
        <w:t>2</w:t>
      </w:r>
      <w:r w:rsidR="00B21C80">
        <w:rPr>
          <w:rFonts w:ascii="Candara" w:hAnsi="Candara"/>
          <w:sz w:val="24"/>
          <w14:shadow w14:blurRad="50800" w14:dist="38100" w14:dir="0" w14:sx="100000" w14:sy="100000" w14:kx="0" w14:ky="0" w14:algn="l">
            <w14:srgbClr w14:val="000000">
              <w14:alpha w14:val="60000"/>
            </w14:srgbClr>
          </w14:shadow>
        </w:rPr>
        <w:t>1</w:t>
      </w:r>
      <w:r w:rsidR="00E53E28" w:rsidRPr="006501D1">
        <w:rPr>
          <w:rFonts w:ascii="Candara" w:hAnsi="Candara"/>
          <w:sz w:val="24"/>
          <w14:shadow w14:blurRad="50800" w14:dist="38100" w14:dir="0" w14:sx="100000" w14:sy="100000" w14:kx="0" w14:ky="0" w14:algn="l">
            <w14:srgbClr w14:val="000000">
              <w14:alpha w14:val="60000"/>
            </w14:srgbClr>
          </w14:shadow>
        </w:rPr>
        <w:t>-‘</w:t>
      </w:r>
      <w:r w:rsidR="0015462C">
        <w:rPr>
          <w:rFonts w:ascii="Candara" w:hAnsi="Candara"/>
          <w:sz w:val="24"/>
          <w14:shadow w14:blurRad="50800" w14:dist="38100" w14:dir="0" w14:sx="100000" w14:sy="100000" w14:kx="0" w14:ky="0" w14:algn="l">
            <w14:srgbClr w14:val="000000">
              <w14:alpha w14:val="60000"/>
            </w14:srgbClr>
          </w14:shadow>
        </w:rPr>
        <w:t>2</w:t>
      </w:r>
      <w:r w:rsidR="00B21C80">
        <w:rPr>
          <w:rFonts w:ascii="Candara" w:hAnsi="Candara"/>
          <w:sz w:val="24"/>
          <w14:shadow w14:blurRad="50800" w14:dist="38100" w14:dir="0" w14:sx="100000" w14:sy="100000" w14:kx="0" w14:ky="0" w14:algn="l">
            <w14:srgbClr w14:val="000000">
              <w14:alpha w14:val="60000"/>
            </w14:srgbClr>
          </w14:shadow>
        </w:rPr>
        <w:t>2</w:t>
      </w:r>
    </w:p>
    <w:p w14:paraId="4647EAA8" w14:textId="26B04EB7" w:rsidR="00393542" w:rsidRPr="00B21C80" w:rsidRDefault="005D18F2" w:rsidP="007806EC">
      <w:pPr>
        <w:spacing w:after="40"/>
        <w:ind w:firstLine="0"/>
        <w:jc w:val="center"/>
        <w:rPr>
          <w:rFonts w:ascii="Candara" w:hAnsi="Candara"/>
          <w:i/>
          <w:iCs/>
          <w:szCs w:val="24"/>
        </w:rPr>
      </w:pPr>
      <w:r w:rsidRPr="00B21C80">
        <w:rPr>
          <w:rFonts w:ascii="Candara" w:hAnsi="Candara"/>
          <w:i/>
          <w:iCs/>
          <w:szCs w:val="24"/>
        </w:rPr>
        <w:t>I semestre</w:t>
      </w:r>
      <w:r w:rsidR="00393542" w:rsidRPr="00B21C80">
        <w:rPr>
          <w:rFonts w:ascii="Candara" w:hAnsi="Candara"/>
          <w:i/>
          <w:iCs/>
          <w:szCs w:val="24"/>
        </w:rPr>
        <w:t xml:space="preserve"> /</w:t>
      </w:r>
      <w:r w:rsidR="00E53E28" w:rsidRPr="00B21C80">
        <w:rPr>
          <w:rFonts w:ascii="Candara" w:hAnsi="Candara"/>
          <w:i/>
          <w:iCs/>
          <w:szCs w:val="24"/>
        </w:rPr>
        <w:t xml:space="preserve"> </w:t>
      </w:r>
      <w:r w:rsidRPr="00B21C80">
        <w:rPr>
          <w:rFonts w:ascii="Candara" w:hAnsi="Candara"/>
          <w:i/>
          <w:iCs/>
          <w:szCs w:val="24"/>
        </w:rPr>
        <w:t>3</w:t>
      </w:r>
      <w:r w:rsidR="00E53E28" w:rsidRPr="00B21C80">
        <w:rPr>
          <w:rFonts w:ascii="Candara" w:hAnsi="Candara"/>
          <w:i/>
          <w:iCs/>
          <w:szCs w:val="24"/>
        </w:rPr>
        <w:t xml:space="preserve"> h. settimanali / </w:t>
      </w:r>
      <w:r w:rsidR="00EA10D5">
        <w:rPr>
          <w:rFonts w:ascii="Candara" w:hAnsi="Candara"/>
          <w:i/>
          <w:iCs/>
          <w:szCs w:val="24"/>
        </w:rPr>
        <w:t>Venerdì</w:t>
      </w:r>
      <w:r w:rsidRPr="00B21C80">
        <w:rPr>
          <w:rFonts w:ascii="Candara" w:hAnsi="Candara"/>
          <w:i/>
          <w:iCs/>
          <w:smallCaps/>
          <w:szCs w:val="24"/>
        </w:rPr>
        <w:t xml:space="preserve"> </w:t>
      </w:r>
      <w:r w:rsidRPr="00B21C80">
        <w:rPr>
          <w:rFonts w:ascii="Candara" w:hAnsi="Candara"/>
          <w:i/>
          <w:iCs/>
          <w:szCs w:val="24"/>
        </w:rPr>
        <w:t xml:space="preserve">- </w:t>
      </w:r>
      <w:r w:rsidR="00E53E28" w:rsidRPr="00B21C80">
        <w:rPr>
          <w:rFonts w:ascii="Candara" w:hAnsi="Candara"/>
          <w:i/>
          <w:iCs/>
          <w:szCs w:val="24"/>
        </w:rPr>
        <w:t>1</w:t>
      </w:r>
      <w:r w:rsidR="00CD5F0D">
        <w:rPr>
          <w:rFonts w:ascii="Candara" w:hAnsi="Candara"/>
          <w:i/>
          <w:iCs/>
          <w:szCs w:val="24"/>
        </w:rPr>
        <w:t>6</w:t>
      </w:r>
      <w:r w:rsidR="00E53E28" w:rsidRPr="00B21C80">
        <w:rPr>
          <w:rFonts w:ascii="Candara" w:hAnsi="Candara"/>
          <w:i/>
          <w:iCs/>
          <w:szCs w:val="24"/>
        </w:rPr>
        <w:t>.</w:t>
      </w:r>
      <w:r w:rsidR="00CD5F0D">
        <w:rPr>
          <w:rFonts w:ascii="Candara" w:hAnsi="Candara"/>
          <w:i/>
          <w:iCs/>
          <w:szCs w:val="24"/>
        </w:rPr>
        <w:t>0</w:t>
      </w:r>
      <w:r w:rsidR="00E53E28" w:rsidRPr="00B21C80">
        <w:rPr>
          <w:rFonts w:ascii="Candara" w:hAnsi="Candara"/>
          <w:i/>
          <w:iCs/>
          <w:szCs w:val="24"/>
        </w:rPr>
        <w:t>5-1</w:t>
      </w:r>
      <w:r w:rsidR="00CD5F0D">
        <w:rPr>
          <w:rFonts w:ascii="Candara" w:hAnsi="Candara"/>
          <w:i/>
          <w:iCs/>
          <w:szCs w:val="24"/>
        </w:rPr>
        <w:t>8</w:t>
      </w:r>
      <w:r w:rsidR="00E53E28" w:rsidRPr="00B21C80">
        <w:rPr>
          <w:rFonts w:ascii="Candara" w:hAnsi="Candara"/>
          <w:i/>
          <w:iCs/>
          <w:szCs w:val="24"/>
        </w:rPr>
        <w:t>.</w:t>
      </w:r>
      <w:r w:rsidR="00CD5F0D">
        <w:rPr>
          <w:rFonts w:ascii="Candara" w:hAnsi="Candara"/>
          <w:i/>
          <w:iCs/>
          <w:szCs w:val="24"/>
        </w:rPr>
        <w:t>3</w:t>
      </w:r>
      <w:r w:rsidR="001D069C" w:rsidRPr="00B21C80">
        <w:rPr>
          <w:rFonts w:ascii="Candara" w:hAnsi="Candara"/>
          <w:i/>
          <w:iCs/>
          <w:szCs w:val="24"/>
        </w:rPr>
        <w:t>0</w:t>
      </w:r>
    </w:p>
    <w:p w14:paraId="50020952" w14:textId="38F39DB2" w:rsidR="006A19EE" w:rsidRPr="00A400FD" w:rsidRDefault="006A19EE" w:rsidP="007806EC">
      <w:pPr>
        <w:spacing w:after="240"/>
        <w:ind w:firstLine="0"/>
        <w:jc w:val="center"/>
        <w:rPr>
          <w:rFonts w:ascii="Candara" w:hAnsi="Candara"/>
          <w:sz w:val="20"/>
        </w:rPr>
      </w:pPr>
      <w:r w:rsidRPr="00A400FD">
        <w:rPr>
          <w:rFonts w:ascii="Candara" w:hAnsi="Candara"/>
          <w:sz w:val="20"/>
        </w:rPr>
        <w:t xml:space="preserve">Le prime 36 h. </w:t>
      </w:r>
      <w:r w:rsidRPr="00A400FD">
        <w:rPr>
          <w:rFonts w:ascii="Candara" w:hAnsi="Candara"/>
          <w:smallCaps/>
          <w:sz w:val="20"/>
        </w:rPr>
        <w:t>comuni</w:t>
      </w:r>
      <w:r w:rsidRPr="00A400FD">
        <w:rPr>
          <w:rFonts w:ascii="Candara" w:hAnsi="Candara"/>
          <w:sz w:val="20"/>
        </w:rPr>
        <w:t xml:space="preserve"> </w:t>
      </w:r>
      <w:r w:rsidRPr="00A400FD">
        <w:rPr>
          <w:rFonts w:ascii="Candara" w:hAnsi="Candara"/>
          <w:smallCaps/>
          <w:sz w:val="20"/>
        </w:rPr>
        <w:t>issr/ftis</w:t>
      </w:r>
      <w:r w:rsidR="005D18F2" w:rsidRPr="00A400FD">
        <w:rPr>
          <w:rFonts w:ascii="Candara" w:hAnsi="Candara"/>
          <w:smallCaps/>
          <w:sz w:val="20"/>
        </w:rPr>
        <w:t>; II semestre: solo ftis</w:t>
      </w:r>
      <w:r w:rsidR="00B21C80">
        <w:rPr>
          <w:rFonts w:ascii="Candara" w:hAnsi="Candara"/>
          <w:smallCaps/>
          <w:sz w:val="20"/>
        </w:rPr>
        <w:t>,</w:t>
      </w:r>
      <w:r w:rsidR="005D18F2" w:rsidRPr="00A400FD">
        <w:rPr>
          <w:rFonts w:ascii="Candara" w:hAnsi="Candara"/>
          <w:smallCaps/>
          <w:sz w:val="20"/>
        </w:rPr>
        <w:t xml:space="preserve"> 12 </w:t>
      </w:r>
      <w:r w:rsidR="005D18F2" w:rsidRPr="0053223B">
        <w:rPr>
          <w:rFonts w:ascii="Candara" w:hAnsi="Candara"/>
          <w:sz w:val="20"/>
        </w:rPr>
        <w:t>h.</w:t>
      </w:r>
    </w:p>
    <w:p w14:paraId="792C63E8" w14:textId="508977A1" w:rsidR="00D52328" w:rsidRPr="00B21C80" w:rsidRDefault="00F054B7" w:rsidP="00743427">
      <w:pPr>
        <w:spacing w:after="120"/>
        <w:ind w:left="2880" w:right="142" w:hanging="2880"/>
        <w:rPr>
          <w:rFonts w:ascii="Candara" w:hAnsi="Candara"/>
          <w:sz w:val="20"/>
          <w:szCs w:val="20"/>
        </w:rPr>
      </w:pPr>
      <w:r>
        <w:rPr>
          <w:rFonts w:ascii="Candara" w:hAnsi="Candara"/>
          <w:i/>
        </w:rPr>
        <w:t>Vener</w:t>
      </w:r>
      <w:r w:rsidR="0053223B" w:rsidRPr="00B21C80">
        <w:rPr>
          <w:rFonts w:ascii="Candara" w:hAnsi="Candara"/>
          <w:i/>
        </w:rPr>
        <w:t>dì</w:t>
      </w:r>
      <w:r w:rsidR="00393542" w:rsidRPr="00B21C80">
        <w:rPr>
          <w:rFonts w:ascii="Candara" w:hAnsi="Candara"/>
          <w:i/>
        </w:rPr>
        <w:t xml:space="preserve">, </w:t>
      </w:r>
      <w:r w:rsidR="00B21C80">
        <w:rPr>
          <w:rFonts w:ascii="Candara" w:hAnsi="Candara"/>
          <w:i/>
        </w:rPr>
        <w:t>7</w:t>
      </w:r>
      <w:r w:rsidR="00393542" w:rsidRPr="00B21C80">
        <w:rPr>
          <w:rFonts w:ascii="Candara" w:hAnsi="Candara"/>
          <w:i/>
        </w:rPr>
        <w:t xml:space="preserve"> ottobre</w:t>
      </w:r>
      <w:r w:rsidR="00D52328" w:rsidRPr="00B21C80">
        <w:rPr>
          <w:rFonts w:ascii="Candara" w:hAnsi="Candara"/>
        </w:rPr>
        <w:tab/>
      </w:r>
      <w:r w:rsidR="00D52328" w:rsidRPr="00B21C80">
        <w:rPr>
          <w:rFonts w:ascii="Candara" w:hAnsi="Candara"/>
          <w:smallCaps/>
        </w:rPr>
        <w:t xml:space="preserve">Il riscatto della dimensione </w:t>
      </w:r>
      <w:r w:rsidR="003B7B97" w:rsidRPr="00B21C80">
        <w:rPr>
          <w:rFonts w:ascii="Candara" w:hAnsi="Candara"/>
          <w:smallCaps/>
        </w:rPr>
        <w:t xml:space="preserve">sapienziale ed </w:t>
      </w:r>
      <w:r w:rsidR="00D52328" w:rsidRPr="00B21C80">
        <w:rPr>
          <w:rFonts w:ascii="Candara" w:hAnsi="Candara"/>
          <w:smallCaps/>
        </w:rPr>
        <w:t xml:space="preserve">etica </w:t>
      </w:r>
      <w:r w:rsidR="003B7B97" w:rsidRPr="00B21C80">
        <w:rPr>
          <w:rFonts w:ascii="Candara" w:hAnsi="Candara"/>
          <w:smallCaps/>
        </w:rPr>
        <w:t xml:space="preserve">nel </w:t>
      </w:r>
      <w:r w:rsidR="00D52328" w:rsidRPr="00B21C80">
        <w:rPr>
          <w:rFonts w:ascii="Candara" w:hAnsi="Candara"/>
          <w:smallCaps/>
        </w:rPr>
        <w:t>pensiero del</w:t>
      </w:r>
      <w:r w:rsidR="00743427" w:rsidRPr="00B21C80">
        <w:rPr>
          <w:rFonts w:ascii="Candara" w:hAnsi="Candara"/>
          <w:smallCaps/>
        </w:rPr>
        <w:t xml:space="preserve"> </w:t>
      </w:r>
      <w:r w:rsidR="00D52328" w:rsidRPr="00B21C80">
        <w:rPr>
          <w:rFonts w:ascii="Candara" w:hAnsi="Candara"/>
          <w:smallCaps/>
        </w:rPr>
        <w:t>fondamento</w:t>
      </w:r>
      <w:r w:rsidR="00823370" w:rsidRPr="00B21C80">
        <w:rPr>
          <w:rFonts w:ascii="Candara" w:hAnsi="Candara"/>
          <w:smallCaps/>
        </w:rPr>
        <w:t>.</w:t>
      </w:r>
      <w:r w:rsidR="00D52328" w:rsidRPr="00B21C80">
        <w:rPr>
          <w:rFonts w:ascii="Candara" w:hAnsi="Candara"/>
          <w:smallCaps/>
        </w:rPr>
        <w:t xml:space="preserve"> </w:t>
      </w:r>
      <w:r w:rsidR="00823370" w:rsidRPr="00B21C80">
        <w:rPr>
          <w:rFonts w:ascii="Candara" w:hAnsi="Candara"/>
          <w:smallCaps/>
        </w:rPr>
        <w:t xml:space="preserve">La svolta </w:t>
      </w:r>
      <w:r w:rsidR="003B7B97" w:rsidRPr="00B21C80">
        <w:rPr>
          <w:rFonts w:ascii="Candara" w:hAnsi="Candara"/>
          <w:smallCaps/>
        </w:rPr>
        <w:t xml:space="preserve"> affettiva della metafisica </w:t>
      </w:r>
      <w:r w:rsidR="00D52328" w:rsidRPr="00B21C80">
        <w:rPr>
          <w:rFonts w:ascii="Candara" w:hAnsi="Candara"/>
          <w:smallCaps/>
        </w:rPr>
        <w:t>in vista di un</w:t>
      </w:r>
      <w:r w:rsidR="00B21C80">
        <w:rPr>
          <w:rFonts w:ascii="Candara" w:hAnsi="Candara"/>
          <w:smallCaps/>
        </w:rPr>
        <w:t xml:space="preserve"> </w:t>
      </w:r>
      <w:r w:rsidR="003B7B97" w:rsidRPr="00B21C80">
        <w:rPr>
          <w:rFonts w:ascii="Candara" w:hAnsi="Candara"/>
          <w:smallCaps/>
        </w:rPr>
        <w:t>ethos migliore</w:t>
      </w:r>
      <w:r w:rsidR="00D52328" w:rsidRPr="00B21C80">
        <w:rPr>
          <w:rFonts w:ascii="Candara" w:hAnsi="Candara"/>
          <w:smallCaps/>
        </w:rPr>
        <w:t>.</w:t>
      </w:r>
    </w:p>
    <w:p w14:paraId="3701A24F" w14:textId="3DBF4C3E" w:rsidR="00393542" w:rsidRPr="00B21C80" w:rsidRDefault="00F054B7" w:rsidP="00743427">
      <w:pPr>
        <w:spacing w:after="120"/>
        <w:ind w:left="2880" w:hanging="2880"/>
        <w:rPr>
          <w:rFonts w:ascii="Candara" w:hAnsi="Candara"/>
        </w:rPr>
      </w:pPr>
      <w:r>
        <w:rPr>
          <w:rFonts w:ascii="Candara" w:hAnsi="Candara"/>
          <w:i/>
        </w:rPr>
        <w:t>Venerdì</w:t>
      </w:r>
      <w:r w:rsidR="00823370" w:rsidRPr="00B21C80">
        <w:rPr>
          <w:rFonts w:ascii="Candara" w:hAnsi="Candara"/>
          <w:i/>
        </w:rPr>
        <w:t xml:space="preserve">, </w:t>
      </w:r>
      <w:r w:rsidR="0070071E" w:rsidRPr="00B21C80">
        <w:rPr>
          <w:rFonts w:ascii="Candara" w:hAnsi="Candara"/>
          <w:i/>
        </w:rPr>
        <w:t>1</w:t>
      </w:r>
      <w:r w:rsidR="00B21C80">
        <w:rPr>
          <w:rFonts w:ascii="Candara" w:hAnsi="Candara"/>
          <w:i/>
        </w:rPr>
        <w:t>4</w:t>
      </w:r>
      <w:r w:rsidR="00393542" w:rsidRPr="00B21C80">
        <w:rPr>
          <w:rFonts w:ascii="Candara" w:hAnsi="Candara"/>
          <w:i/>
        </w:rPr>
        <w:t xml:space="preserve"> ottobre</w:t>
      </w:r>
      <w:r w:rsidR="009D67F5" w:rsidRPr="00B21C80">
        <w:rPr>
          <w:rFonts w:ascii="Candara" w:hAnsi="Candara"/>
          <w:i/>
        </w:rPr>
        <w:tab/>
      </w:r>
      <w:r w:rsidR="009D67F5" w:rsidRPr="00B21C80">
        <w:rPr>
          <w:rFonts w:ascii="Candara" w:hAnsi="Candara"/>
          <w:smallCaps/>
        </w:rPr>
        <w:t xml:space="preserve">Gli esercizi spirituali </w:t>
      </w:r>
      <w:r w:rsidR="00B21C80">
        <w:rPr>
          <w:rFonts w:ascii="Candara" w:hAnsi="Candara"/>
          <w:smallCaps/>
        </w:rPr>
        <w:t>del</w:t>
      </w:r>
      <w:r w:rsidR="009D67F5" w:rsidRPr="00B21C80">
        <w:rPr>
          <w:rFonts w:ascii="Candara" w:hAnsi="Candara"/>
          <w:smallCaps/>
        </w:rPr>
        <w:t xml:space="preserve">la filosofia antica. </w:t>
      </w:r>
      <w:r w:rsidR="00D52328" w:rsidRPr="00B21C80">
        <w:rPr>
          <w:rFonts w:ascii="Candara" w:hAnsi="Candara"/>
          <w:smallCaps/>
        </w:rPr>
        <w:t>L’elemento mistico e dionisiaco</w:t>
      </w:r>
      <w:r w:rsidR="009D67F5" w:rsidRPr="00B21C80">
        <w:rPr>
          <w:rFonts w:ascii="Candara" w:hAnsi="Candara"/>
          <w:smallCaps/>
        </w:rPr>
        <w:t xml:space="preserve"> alle radici</w:t>
      </w:r>
      <w:r w:rsidR="003B7B97" w:rsidRPr="00B21C80">
        <w:rPr>
          <w:rFonts w:ascii="Candara" w:hAnsi="Candara"/>
          <w:smallCaps/>
        </w:rPr>
        <w:t xml:space="preserve"> della </w:t>
      </w:r>
      <w:r w:rsidR="00B21C80">
        <w:rPr>
          <w:rFonts w:ascii="Candara" w:hAnsi="Candara"/>
          <w:smallCaps/>
        </w:rPr>
        <w:t>nostra cultura: l’orfismo. Le t</w:t>
      </w:r>
      <w:r w:rsidR="00B21C80" w:rsidRPr="00B21C80">
        <w:rPr>
          <w:rFonts w:ascii="Candara" w:hAnsi="Candara"/>
          <w:smallCaps/>
        </w:rPr>
        <w:t>re cordicelle</w:t>
      </w:r>
      <w:r w:rsidR="00B21C80">
        <w:rPr>
          <w:rFonts w:ascii="Candara" w:hAnsi="Candara"/>
          <w:smallCaps/>
        </w:rPr>
        <w:t xml:space="preserve"> della visione greca del mondo</w:t>
      </w:r>
      <w:r w:rsidR="00B21C80" w:rsidRPr="00B21C80">
        <w:rPr>
          <w:rFonts w:ascii="Candara" w:hAnsi="Candara"/>
          <w:smallCaps/>
        </w:rPr>
        <w:t xml:space="preserve">: </w:t>
      </w:r>
      <w:r w:rsidR="00B21C80" w:rsidRPr="00B21C80">
        <w:rPr>
          <w:rFonts w:ascii="Candara" w:hAnsi="Candara"/>
          <w:i/>
          <w:smallCaps/>
        </w:rPr>
        <w:t>logos</w:t>
      </w:r>
      <w:r w:rsidR="00B21C80">
        <w:rPr>
          <w:rFonts w:ascii="Candara" w:hAnsi="Candara"/>
          <w:i/>
          <w:smallCaps/>
        </w:rPr>
        <w:t>,</w:t>
      </w:r>
      <w:r w:rsidR="00B21C80" w:rsidRPr="00B21C80">
        <w:rPr>
          <w:rFonts w:ascii="Candara" w:hAnsi="Candara"/>
          <w:smallCaps/>
        </w:rPr>
        <w:t xml:space="preserve"> </w:t>
      </w:r>
      <w:r w:rsidR="00B21C80" w:rsidRPr="00B21C80">
        <w:rPr>
          <w:rFonts w:ascii="Candara" w:hAnsi="Candara"/>
          <w:i/>
          <w:smallCaps/>
        </w:rPr>
        <w:t>dike</w:t>
      </w:r>
      <w:r w:rsidR="00B21C80">
        <w:rPr>
          <w:rFonts w:ascii="Candara" w:hAnsi="Candara"/>
          <w:i/>
          <w:smallCaps/>
        </w:rPr>
        <w:t xml:space="preserve"> e</w:t>
      </w:r>
      <w:r w:rsidR="00B21C80" w:rsidRPr="00B21C80">
        <w:rPr>
          <w:rFonts w:ascii="Candara" w:hAnsi="Candara"/>
          <w:smallCaps/>
        </w:rPr>
        <w:t xml:space="preserve"> </w:t>
      </w:r>
      <w:r w:rsidR="00B21C80" w:rsidRPr="00B21C80">
        <w:rPr>
          <w:rFonts w:ascii="Candara" w:hAnsi="Candara"/>
          <w:i/>
          <w:smallCaps/>
        </w:rPr>
        <w:t>pathos</w:t>
      </w:r>
      <w:r w:rsidR="00B21C80">
        <w:rPr>
          <w:rFonts w:ascii="Candara" w:hAnsi="Candara"/>
          <w:i/>
          <w:smallCaps/>
        </w:rPr>
        <w:t>.</w:t>
      </w:r>
    </w:p>
    <w:p w14:paraId="54BC813F" w14:textId="26CC55F3" w:rsidR="00393542" w:rsidRDefault="00F054B7" w:rsidP="00743427">
      <w:pPr>
        <w:spacing w:after="120"/>
        <w:ind w:left="2880" w:hanging="2880"/>
        <w:rPr>
          <w:rFonts w:ascii="Candara" w:hAnsi="Candara"/>
          <w:smallCaps/>
        </w:rPr>
      </w:pPr>
      <w:r>
        <w:rPr>
          <w:rFonts w:ascii="Candara" w:hAnsi="Candara"/>
          <w:i/>
        </w:rPr>
        <w:t>Venerdì</w:t>
      </w:r>
      <w:r w:rsidR="00393542" w:rsidRPr="00B21C80">
        <w:rPr>
          <w:rFonts w:ascii="Candara" w:hAnsi="Candara"/>
          <w:i/>
        </w:rPr>
        <w:t>,</w:t>
      </w:r>
      <w:r w:rsidR="00823370" w:rsidRPr="00B21C80">
        <w:rPr>
          <w:rFonts w:ascii="Candara" w:hAnsi="Candara"/>
          <w:i/>
        </w:rPr>
        <w:t xml:space="preserve"> </w:t>
      </w:r>
      <w:r w:rsidR="0070071E" w:rsidRPr="00B21C80">
        <w:rPr>
          <w:rFonts w:ascii="Candara" w:hAnsi="Candara"/>
          <w:i/>
        </w:rPr>
        <w:t>2</w:t>
      </w:r>
      <w:r w:rsidR="00B21C80">
        <w:rPr>
          <w:rFonts w:ascii="Candara" w:hAnsi="Candara"/>
          <w:i/>
        </w:rPr>
        <w:t>1</w:t>
      </w:r>
      <w:r w:rsidR="00393542" w:rsidRPr="00B21C80">
        <w:rPr>
          <w:rFonts w:ascii="Candara" w:hAnsi="Candara"/>
          <w:i/>
        </w:rPr>
        <w:t xml:space="preserve"> ottobre</w:t>
      </w:r>
      <w:r w:rsidR="009D67F5" w:rsidRPr="00B21C80">
        <w:rPr>
          <w:rFonts w:ascii="Candara" w:hAnsi="Candara"/>
          <w:i/>
        </w:rPr>
        <w:tab/>
      </w:r>
      <w:r w:rsidR="00B21C80" w:rsidRPr="00A400FD">
        <w:rPr>
          <w:rFonts w:ascii="Candara" w:hAnsi="Candara"/>
          <w:smallCaps/>
        </w:rPr>
        <w:t>La narrazione platonica dell</w:t>
      </w:r>
      <w:r w:rsidR="00B21C80">
        <w:rPr>
          <w:rFonts w:ascii="Candara" w:hAnsi="Candara"/>
          <w:smallCaps/>
        </w:rPr>
        <w:t xml:space="preserve">’origine </w:t>
      </w:r>
      <w:r w:rsidR="00B21C80" w:rsidRPr="00A400FD">
        <w:rPr>
          <w:rFonts w:ascii="Candara" w:hAnsi="Candara"/>
          <w:smallCaps/>
        </w:rPr>
        <w:t xml:space="preserve">di </w:t>
      </w:r>
      <w:r w:rsidR="00B21C80" w:rsidRPr="00A400FD">
        <w:rPr>
          <w:rFonts w:ascii="Candara" w:hAnsi="Candara"/>
          <w:i/>
          <w:smallCaps/>
        </w:rPr>
        <w:t>eros</w:t>
      </w:r>
      <w:r w:rsidR="00B21C80" w:rsidRPr="00A400FD">
        <w:rPr>
          <w:rFonts w:ascii="Candara" w:hAnsi="Candara"/>
          <w:smallCaps/>
        </w:rPr>
        <w:t xml:space="preserve">. </w:t>
      </w:r>
      <w:r w:rsidR="00B21C80">
        <w:rPr>
          <w:rFonts w:ascii="Candara" w:hAnsi="Candara"/>
          <w:smallCaps/>
        </w:rPr>
        <w:t>i racconti di Aristofane e di Diotima: l’aspetto comico e il tratto estetico. L’arte di donare l’impossibile</w:t>
      </w:r>
      <w:r w:rsidR="002910E7">
        <w:rPr>
          <w:rFonts w:ascii="Candara" w:hAnsi="Candara"/>
          <w:smallCaps/>
        </w:rPr>
        <w:t xml:space="preserve">: </w:t>
      </w:r>
      <w:r w:rsidR="00B21C80">
        <w:rPr>
          <w:rFonts w:ascii="Candara" w:hAnsi="Candara"/>
          <w:smallCaps/>
        </w:rPr>
        <w:t xml:space="preserve">ciò che non si </w:t>
      </w:r>
      <w:r w:rsidR="002910E7">
        <w:rPr>
          <w:rFonts w:ascii="Candara" w:hAnsi="Candara"/>
          <w:smallCaps/>
        </w:rPr>
        <w:t>possiede.</w:t>
      </w:r>
      <w:r w:rsidR="00B21C80">
        <w:rPr>
          <w:rFonts w:ascii="Candara" w:hAnsi="Candara"/>
          <w:smallCaps/>
        </w:rPr>
        <w:t xml:space="preserve"> </w:t>
      </w:r>
      <w:r w:rsidR="00B21C80" w:rsidRPr="00A400FD">
        <w:rPr>
          <w:rFonts w:ascii="Candara" w:hAnsi="Candara"/>
          <w:smallCaps/>
        </w:rPr>
        <w:t>Le origini della sublimazione dell</w:t>
      </w:r>
      <w:r w:rsidR="002910E7">
        <w:rPr>
          <w:rFonts w:ascii="Candara" w:hAnsi="Candara"/>
          <w:smallCaps/>
        </w:rPr>
        <w:t>’esperienza amorosa.</w:t>
      </w:r>
    </w:p>
    <w:p w14:paraId="5EB731D7" w14:textId="04F76756" w:rsidR="00393542" w:rsidRPr="00A400FD" w:rsidRDefault="00F054B7" w:rsidP="00743427">
      <w:pPr>
        <w:spacing w:after="120"/>
        <w:ind w:left="2880" w:hanging="2880"/>
        <w:rPr>
          <w:rFonts w:ascii="Candara" w:hAnsi="Candara"/>
          <w:smallCaps/>
        </w:rPr>
      </w:pPr>
      <w:r>
        <w:rPr>
          <w:rFonts w:ascii="Candara" w:hAnsi="Candara"/>
          <w:i/>
        </w:rPr>
        <w:t>Venerdì</w:t>
      </w:r>
      <w:r w:rsidR="00393542" w:rsidRPr="00A400FD">
        <w:rPr>
          <w:rFonts w:ascii="Candara" w:hAnsi="Candara"/>
          <w:i/>
        </w:rPr>
        <w:t xml:space="preserve">, </w:t>
      </w:r>
      <w:r w:rsidR="00E527E5">
        <w:rPr>
          <w:rFonts w:ascii="Candara" w:hAnsi="Candara"/>
          <w:i/>
        </w:rPr>
        <w:t>2</w:t>
      </w:r>
      <w:r w:rsidR="00B21C80">
        <w:rPr>
          <w:rFonts w:ascii="Candara" w:hAnsi="Candara"/>
          <w:i/>
        </w:rPr>
        <w:t>8</w:t>
      </w:r>
      <w:r w:rsidR="00E527E5">
        <w:rPr>
          <w:rFonts w:ascii="Candara" w:hAnsi="Candara"/>
          <w:i/>
        </w:rPr>
        <w:t xml:space="preserve"> ottobre</w:t>
      </w:r>
      <w:r w:rsidR="009D67F5" w:rsidRPr="00A400FD">
        <w:rPr>
          <w:rFonts w:ascii="Candara" w:hAnsi="Candara"/>
          <w:i/>
        </w:rPr>
        <w:tab/>
      </w:r>
      <w:r w:rsidR="00B21C80" w:rsidRPr="00A400FD">
        <w:rPr>
          <w:rFonts w:ascii="Candara" w:hAnsi="Candara"/>
          <w:smallCaps/>
        </w:rPr>
        <w:t xml:space="preserve">Agostino in-forma l’occidente. L’antropologia del cuore nei suoi sviluppi mistici e monastici. </w:t>
      </w:r>
      <w:r w:rsidR="00B21C80">
        <w:rPr>
          <w:rFonts w:ascii="Candara" w:hAnsi="Candara"/>
          <w:smallCaps/>
        </w:rPr>
        <w:t xml:space="preserve">La meditazione dello spazio interiore. </w:t>
      </w:r>
      <w:r w:rsidR="00B21C80" w:rsidRPr="00A400FD">
        <w:rPr>
          <w:rFonts w:ascii="Candara" w:hAnsi="Candara"/>
          <w:smallCaps/>
        </w:rPr>
        <w:t xml:space="preserve">La dottrina del </w:t>
      </w:r>
      <w:r w:rsidR="00B21C80" w:rsidRPr="003B7B97">
        <w:rPr>
          <w:rFonts w:ascii="Candara" w:hAnsi="Candara"/>
          <w:i/>
          <w:iCs/>
          <w:smallCaps/>
        </w:rPr>
        <w:t>pondus amoris</w:t>
      </w:r>
      <w:r w:rsidR="00B21C80" w:rsidRPr="00A400FD">
        <w:rPr>
          <w:rFonts w:ascii="Candara" w:hAnsi="Candara"/>
          <w:smallCaps/>
        </w:rPr>
        <w:t xml:space="preserve"> e </w:t>
      </w:r>
      <w:r w:rsidR="00B21C80">
        <w:rPr>
          <w:rFonts w:ascii="Candara" w:hAnsi="Candara"/>
          <w:smallCaps/>
        </w:rPr>
        <w:t>la dialettica di grazia e</w:t>
      </w:r>
      <w:r w:rsidR="00B21C80" w:rsidRPr="00A400FD">
        <w:rPr>
          <w:rFonts w:ascii="Candara" w:hAnsi="Candara"/>
          <w:smallCaps/>
        </w:rPr>
        <w:t xml:space="preserve"> libertà.</w:t>
      </w:r>
    </w:p>
    <w:p w14:paraId="34FFEAC9" w14:textId="3E3408FC" w:rsidR="00393542" w:rsidRPr="00A400FD" w:rsidRDefault="00F054B7" w:rsidP="00743427">
      <w:pPr>
        <w:spacing w:after="120"/>
        <w:ind w:left="2880" w:hanging="2880"/>
        <w:rPr>
          <w:rFonts w:ascii="Candara" w:hAnsi="Candara"/>
          <w:smallCaps/>
        </w:rPr>
      </w:pPr>
      <w:r>
        <w:rPr>
          <w:rFonts w:ascii="Candara" w:hAnsi="Candara"/>
          <w:i/>
        </w:rPr>
        <w:t>Venerdì</w:t>
      </w:r>
      <w:r w:rsidR="00393542" w:rsidRPr="00A400FD">
        <w:rPr>
          <w:rFonts w:ascii="Candara" w:hAnsi="Candara"/>
          <w:i/>
        </w:rPr>
        <w:t>,</w:t>
      </w:r>
      <w:r w:rsidR="008B2FA3">
        <w:rPr>
          <w:rFonts w:ascii="Candara" w:hAnsi="Candara"/>
          <w:i/>
        </w:rPr>
        <w:t xml:space="preserve"> </w:t>
      </w:r>
      <w:r w:rsidR="002910E7">
        <w:rPr>
          <w:rFonts w:ascii="Candara" w:hAnsi="Candara"/>
          <w:i/>
        </w:rPr>
        <w:t>4</w:t>
      </w:r>
      <w:r w:rsidR="008B2FA3" w:rsidRPr="00A400FD">
        <w:rPr>
          <w:rFonts w:ascii="Candara" w:hAnsi="Candara"/>
          <w:i/>
        </w:rPr>
        <w:t xml:space="preserve"> novembre</w:t>
      </w:r>
      <w:r w:rsidR="009D67F5" w:rsidRPr="00A400FD">
        <w:rPr>
          <w:rFonts w:ascii="Candara" w:hAnsi="Candara"/>
          <w:i/>
        </w:rPr>
        <w:tab/>
      </w:r>
      <w:r w:rsidR="002910E7" w:rsidRPr="00A400FD">
        <w:rPr>
          <w:rFonts w:ascii="Candara" w:hAnsi="Candara"/>
          <w:smallCaps/>
        </w:rPr>
        <w:t xml:space="preserve">L’agāpè nel medioevo monastico. </w:t>
      </w:r>
      <w:r w:rsidR="00DD01EF">
        <w:rPr>
          <w:rFonts w:ascii="Candara" w:hAnsi="Candara"/>
          <w:smallCaps/>
        </w:rPr>
        <w:t>Amore razionale e amore violento</w:t>
      </w:r>
      <w:r w:rsidR="00285648">
        <w:rPr>
          <w:rFonts w:ascii="Candara" w:hAnsi="Candara"/>
          <w:smallCaps/>
        </w:rPr>
        <w:t xml:space="preserve">. </w:t>
      </w:r>
      <w:r w:rsidR="002910E7" w:rsidRPr="00A400FD">
        <w:rPr>
          <w:rFonts w:ascii="Candara" w:hAnsi="Candara"/>
          <w:smallCaps/>
        </w:rPr>
        <w:t xml:space="preserve">Bonaventura di Bagnoregio e la dottrina </w:t>
      </w:r>
      <w:r w:rsidR="009C611A">
        <w:rPr>
          <w:rFonts w:ascii="Candara" w:hAnsi="Candara"/>
          <w:smallCaps/>
        </w:rPr>
        <w:t>biblica-</w:t>
      </w:r>
      <w:r w:rsidR="002910E7" w:rsidRPr="00A400FD">
        <w:rPr>
          <w:rFonts w:ascii="Candara" w:hAnsi="Candara"/>
          <w:smallCaps/>
        </w:rPr>
        <w:t>medievale dei sensi spirituali</w:t>
      </w:r>
      <w:r w:rsidR="00552305">
        <w:rPr>
          <w:rFonts w:ascii="Candara" w:hAnsi="Candara"/>
          <w:smallCaps/>
        </w:rPr>
        <w:t>.</w:t>
      </w:r>
    </w:p>
    <w:p w14:paraId="58DEE727" w14:textId="0B5AB1FB" w:rsidR="00743427" w:rsidRPr="00695279" w:rsidRDefault="00F054B7" w:rsidP="00743427">
      <w:pPr>
        <w:spacing w:after="120"/>
        <w:ind w:left="2880" w:hanging="2880"/>
        <w:rPr>
          <w:rFonts w:ascii="Candara" w:hAnsi="Candara"/>
          <w:smallCaps/>
        </w:rPr>
      </w:pPr>
      <w:r>
        <w:rPr>
          <w:rFonts w:ascii="Candara" w:hAnsi="Candara"/>
          <w:i/>
        </w:rPr>
        <w:t>Venerdì</w:t>
      </w:r>
      <w:r w:rsidR="00393542" w:rsidRPr="00A400FD">
        <w:rPr>
          <w:rFonts w:ascii="Candara" w:hAnsi="Candara"/>
          <w:i/>
        </w:rPr>
        <w:t>,</w:t>
      </w:r>
      <w:r w:rsidR="008B2FA3">
        <w:rPr>
          <w:rFonts w:ascii="Candara" w:hAnsi="Candara"/>
          <w:i/>
        </w:rPr>
        <w:t xml:space="preserve"> </w:t>
      </w:r>
      <w:r w:rsidR="00E527E5">
        <w:rPr>
          <w:rFonts w:ascii="Candara" w:hAnsi="Candara"/>
          <w:i/>
        </w:rPr>
        <w:t>1</w:t>
      </w:r>
      <w:r w:rsidR="002910E7">
        <w:rPr>
          <w:rFonts w:ascii="Candara" w:hAnsi="Candara"/>
          <w:i/>
        </w:rPr>
        <w:t>1</w:t>
      </w:r>
      <w:r w:rsidR="008B2FA3" w:rsidRPr="00A400FD">
        <w:rPr>
          <w:rFonts w:ascii="Candara" w:hAnsi="Candara"/>
          <w:i/>
        </w:rPr>
        <w:t xml:space="preserve"> novembre</w:t>
      </w:r>
      <w:r w:rsidR="00743427" w:rsidRPr="00A400FD">
        <w:rPr>
          <w:rFonts w:ascii="Candara" w:hAnsi="Candara"/>
        </w:rPr>
        <w:tab/>
      </w:r>
      <w:r w:rsidR="00552305" w:rsidRPr="00A400FD">
        <w:rPr>
          <w:rFonts w:ascii="Candara" w:hAnsi="Candara"/>
          <w:i/>
          <w:smallCaps/>
        </w:rPr>
        <w:t>Parterre de roi: e</w:t>
      </w:r>
      <w:r w:rsidR="00552305" w:rsidRPr="00A400FD">
        <w:rPr>
          <w:rFonts w:ascii="Candara" w:hAnsi="Candara"/>
          <w:smallCaps/>
        </w:rPr>
        <w:t xml:space="preserve">tica cavalleresca e lirica cortese. </w:t>
      </w:r>
      <w:r w:rsidR="007C66ED">
        <w:rPr>
          <w:rFonts w:ascii="Candara" w:hAnsi="Candara"/>
          <w:smallCaps/>
        </w:rPr>
        <w:t>L</w:t>
      </w:r>
      <w:r w:rsidR="0026484A">
        <w:rPr>
          <w:rFonts w:ascii="Candara" w:hAnsi="Candara"/>
          <w:smallCaps/>
        </w:rPr>
        <w:t xml:space="preserve">a tradizione pervasiva </w:t>
      </w:r>
      <w:r w:rsidR="007C66ED">
        <w:rPr>
          <w:rFonts w:ascii="Candara" w:hAnsi="Candara"/>
          <w:smallCaps/>
        </w:rPr>
        <w:t xml:space="preserve">di una </w:t>
      </w:r>
      <w:r w:rsidR="0098366B">
        <w:rPr>
          <w:rFonts w:ascii="Candara" w:hAnsi="Candara"/>
          <w:smallCaps/>
        </w:rPr>
        <w:t>mistica</w:t>
      </w:r>
      <w:r w:rsidR="0026484A">
        <w:rPr>
          <w:rFonts w:ascii="Candara" w:hAnsi="Candara"/>
          <w:smallCaps/>
        </w:rPr>
        <w:t xml:space="preserve"> dell’amore</w:t>
      </w:r>
      <w:r w:rsidR="00FF4324">
        <w:rPr>
          <w:rFonts w:ascii="Candara" w:hAnsi="Candara"/>
          <w:smallCaps/>
        </w:rPr>
        <w:t xml:space="preserve"> e il suo mimetismo laico.</w:t>
      </w:r>
      <w:r w:rsidR="0098366B">
        <w:rPr>
          <w:rFonts w:ascii="Candara" w:hAnsi="Candara"/>
          <w:smallCaps/>
        </w:rPr>
        <w:t xml:space="preserve"> </w:t>
      </w:r>
      <w:r w:rsidR="00552305" w:rsidRPr="00A400FD">
        <w:rPr>
          <w:rFonts w:ascii="Candara" w:hAnsi="Candara"/>
          <w:smallCaps/>
        </w:rPr>
        <w:t>L’ideale irraggiungibile della dama e la secolarizzazione dell’assoluto divino.</w:t>
      </w:r>
    </w:p>
    <w:p w14:paraId="7A569D9A" w14:textId="7477E93D" w:rsidR="00393542" w:rsidRPr="00A400FD" w:rsidRDefault="00F054B7" w:rsidP="00743427">
      <w:pPr>
        <w:spacing w:after="120"/>
        <w:ind w:left="2880" w:hanging="2880"/>
        <w:rPr>
          <w:rFonts w:ascii="Candara" w:hAnsi="Candara"/>
          <w:smallCaps/>
        </w:rPr>
      </w:pPr>
      <w:r>
        <w:rPr>
          <w:rFonts w:ascii="Candara" w:hAnsi="Candara"/>
          <w:i/>
        </w:rPr>
        <w:t>Venerdì</w:t>
      </w:r>
      <w:r w:rsidR="00393542" w:rsidRPr="00A400FD">
        <w:rPr>
          <w:rFonts w:ascii="Candara" w:hAnsi="Candara"/>
          <w:i/>
        </w:rPr>
        <w:t>,</w:t>
      </w:r>
      <w:r w:rsidR="008B2FA3">
        <w:rPr>
          <w:rFonts w:ascii="Candara" w:hAnsi="Candara"/>
          <w:i/>
        </w:rPr>
        <w:t xml:space="preserve"> </w:t>
      </w:r>
      <w:r w:rsidR="00E527E5">
        <w:rPr>
          <w:rFonts w:ascii="Candara" w:hAnsi="Candara"/>
          <w:i/>
        </w:rPr>
        <w:t>1</w:t>
      </w:r>
      <w:r w:rsidR="002910E7">
        <w:rPr>
          <w:rFonts w:ascii="Candara" w:hAnsi="Candara"/>
          <w:i/>
        </w:rPr>
        <w:t>8</w:t>
      </w:r>
      <w:r w:rsidR="008B2FA3" w:rsidRPr="00A400FD">
        <w:rPr>
          <w:rFonts w:ascii="Candara" w:hAnsi="Candara"/>
          <w:i/>
        </w:rPr>
        <w:t xml:space="preserve"> novembre</w:t>
      </w:r>
      <w:r w:rsidR="00743427" w:rsidRPr="00A400FD">
        <w:rPr>
          <w:rFonts w:ascii="Candara" w:hAnsi="Candara"/>
          <w:i/>
        </w:rPr>
        <w:tab/>
      </w:r>
      <w:r w:rsidR="00F24E05" w:rsidRPr="00A400FD">
        <w:rPr>
          <w:rFonts w:ascii="Candara" w:hAnsi="Candara"/>
          <w:smallCaps/>
        </w:rPr>
        <w:t>La nascita del moderno nell’invenzione del soggetto. La conversione filosofica dell’atteggiamento monastico. Montaigne e Descartes</w:t>
      </w:r>
      <w:r w:rsidR="00F24E05">
        <w:rPr>
          <w:rFonts w:ascii="Candara" w:hAnsi="Candara"/>
          <w:smallCaps/>
        </w:rPr>
        <w:t>: l’ideale della coscienza</w:t>
      </w:r>
      <w:r w:rsidR="00F24E05" w:rsidRPr="00A400FD">
        <w:rPr>
          <w:rFonts w:ascii="Candara" w:hAnsi="Candara"/>
          <w:smallCaps/>
        </w:rPr>
        <w:t>. I tre sogni dall’alto e il dono della generosità</w:t>
      </w:r>
      <w:r w:rsidR="002910E7">
        <w:rPr>
          <w:rFonts w:ascii="Candara" w:hAnsi="Candara"/>
          <w:smallCaps/>
        </w:rPr>
        <w:t>.</w:t>
      </w:r>
    </w:p>
    <w:p w14:paraId="67E9265D" w14:textId="43A56B68" w:rsidR="00393542" w:rsidRPr="00A400FD" w:rsidRDefault="00F054B7" w:rsidP="00CB1A57">
      <w:pPr>
        <w:spacing w:after="120"/>
        <w:ind w:left="2880" w:hanging="2880"/>
        <w:rPr>
          <w:rFonts w:ascii="Candara" w:hAnsi="Candara"/>
          <w:smallCaps/>
        </w:rPr>
      </w:pPr>
      <w:r>
        <w:rPr>
          <w:rFonts w:ascii="Candara" w:hAnsi="Candara"/>
          <w:i/>
        </w:rPr>
        <w:t>Venerdì</w:t>
      </w:r>
      <w:r w:rsidR="00393542" w:rsidRPr="00A400FD">
        <w:rPr>
          <w:rFonts w:ascii="Candara" w:hAnsi="Candara"/>
          <w:i/>
        </w:rPr>
        <w:t>,</w:t>
      </w:r>
      <w:r w:rsidR="008B2FA3">
        <w:rPr>
          <w:rFonts w:ascii="Candara" w:hAnsi="Candara"/>
          <w:i/>
        </w:rPr>
        <w:t xml:space="preserve"> </w:t>
      </w:r>
      <w:r w:rsidR="00E527E5">
        <w:rPr>
          <w:rFonts w:ascii="Candara" w:hAnsi="Candara"/>
          <w:i/>
        </w:rPr>
        <w:t>2</w:t>
      </w:r>
      <w:r w:rsidR="002910E7">
        <w:rPr>
          <w:rFonts w:ascii="Candara" w:hAnsi="Candara"/>
          <w:i/>
        </w:rPr>
        <w:t>5</w:t>
      </w:r>
      <w:r w:rsidR="008B2FA3" w:rsidRPr="00A400FD">
        <w:rPr>
          <w:rFonts w:ascii="Candara" w:hAnsi="Candara"/>
          <w:i/>
        </w:rPr>
        <w:t xml:space="preserve"> </w:t>
      </w:r>
      <w:r w:rsidR="00E527E5">
        <w:rPr>
          <w:rFonts w:ascii="Candara" w:hAnsi="Candara"/>
          <w:i/>
        </w:rPr>
        <w:t>novembre</w:t>
      </w:r>
      <w:r w:rsidR="00743427" w:rsidRPr="00A400FD">
        <w:rPr>
          <w:rFonts w:ascii="Candara" w:hAnsi="Candara"/>
          <w:i/>
        </w:rPr>
        <w:tab/>
      </w:r>
      <w:r w:rsidR="00F24E05" w:rsidRPr="00A400FD">
        <w:rPr>
          <w:rFonts w:ascii="Candara" w:hAnsi="Candara"/>
          <w:smallCaps/>
        </w:rPr>
        <w:t xml:space="preserve">Il principio metafisico nell'orizzonte dell'affezione. L’ontologia </w:t>
      </w:r>
      <w:r w:rsidR="00F24E05">
        <w:rPr>
          <w:rFonts w:ascii="Candara" w:hAnsi="Candara"/>
          <w:smallCaps/>
        </w:rPr>
        <w:t>etica</w:t>
      </w:r>
      <w:r w:rsidR="00F24E05" w:rsidRPr="00A400FD">
        <w:rPr>
          <w:rFonts w:ascii="Candara" w:hAnsi="Candara"/>
          <w:smallCaps/>
        </w:rPr>
        <w:t xml:space="preserve"> nella scrittura di Baruch Spinoza. Il corpo, prisma dell’anima.</w:t>
      </w:r>
      <w:r w:rsidR="00F24E05">
        <w:rPr>
          <w:rFonts w:ascii="Candara" w:hAnsi="Candara"/>
          <w:smallCaps/>
        </w:rPr>
        <w:t xml:space="preserve"> Antropologia dei legami e forza dell’attaccamento</w:t>
      </w:r>
      <w:r w:rsidR="002910E7" w:rsidRPr="00A400FD">
        <w:rPr>
          <w:rFonts w:ascii="Candara" w:hAnsi="Candara"/>
          <w:smallCaps/>
        </w:rPr>
        <w:t>.</w:t>
      </w:r>
    </w:p>
    <w:p w14:paraId="76719CB7" w14:textId="74DA58DC" w:rsidR="00393542" w:rsidRPr="00E51B68" w:rsidRDefault="00F054B7" w:rsidP="00CB1A57">
      <w:pPr>
        <w:spacing w:after="120"/>
        <w:ind w:left="2880" w:hanging="2880"/>
        <w:rPr>
          <w:rFonts w:ascii="Candara" w:hAnsi="Candara"/>
          <w:iCs/>
          <w:smallCaps/>
        </w:rPr>
      </w:pPr>
      <w:r>
        <w:rPr>
          <w:rFonts w:ascii="Candara" w:hAnsi="Candara"/>
          <w:i/>
        </w:rPr>
        <w:t>Venerdì</w:t>
      </w:r>
      <w:r w:rsidR="00393542" w:rsidRPr="00A400FD">
        <w:rPr>
          <w:rFonts w:ascii="Candara" w:hAnsi="Candara"/>
          <w:i/>
        </w:rPr>
        <w:t>,</w:t>
      </w:r>
      <w:r w:rsidR="008B2FA3">
        <w:rPr>
          <w:rFonts w:ascii="Candara" w:hAnsi="Candara"/>
          <w:i/>
        </w:rPr>
        <w:t xml:space="preserve"> </w:t>
      </w:r>
      <w:r w:rsidR="002910E7">
        <w:rPr>
          <w:rFonts w:ascii="Candara" w:hAnsi="Candara"/>
          <w:i/>
        </w:rPr>
        <w:t>2</w:t>
      </w:r>
      <w:r w:rsidR="008B2FA3" w:rsidRPr="00A400FD">
        <w:rPr>
          <w:rFonts w:ascii="Candara" w:hAnsi="Candara"/>
          <w:i/>
        </w:rPr>
        <w:t xml:space="preserve"> dicembre</w:t>
      </w:r>
      <w:r w:rsidR="00CB1A57" w:rsidRPr="00A400FD">
        <w:rPr>
          <w:rFonts w:ascii="Candara" w:hAnsi="Candara"/>
          <w:i/>
        </w:rPr>
        <w:tab/>
      </w:r>
      <w:r w:rsidR="00F24E05" w:rsidRPr="00A400FD">
        <w:rPr>
          <w:rFonts w:ascii="Candara" w:hAnsi="Candara"/>
          <w:smallCaps/>
        </w:rPr>
        <w:t>Ontologismo cristiano e legame teologale nella filosofia di Nicolas Malebranche. Una sintesi genial</w:t>
      </w:r>
      <w:r w:rsidR="00F24E05">
        <w:rPr>
          <w:rFonts w:ascii="Candara" w:hAnsi="Candara"/>
          <w:smallCaps/>
        </w:rPr>
        <w:t>e</w:t>
      </w:r>
      <w:r w:rsidR="00F24E05" w:rsidRPr="00A400FD">
        <w:rPr>
          <w:rFonts w:ascii="Candara" w:hAnsi="Candara"/>
          <w:smallCaps/>
        </w:rPr>
        <w:t xml:space="preserve"> dei modelli antropologici </w:t>
      </w:r>
      <w:r w:rsidR="00F24E05">
        <w:rPr>
          <w:rFonts w:ascii="Candara" w:hAnsi="Candara"/>
          <w:smallCaps/>
        </w:rPr>
        <w:t>contestuali</w:t>
      </w:r>
      <w:r w:rsidR="00F24E05" w:rsidRPr="00A400FD">
        <w:rPr>
          <w:rFonts w:ascii="Candara" w:hAnsi="Candara"/>
          <w:smallCaps/>
        </w:rPr>
        <w:t xml:space="preserve">. La teoria dell’immaginazione e la teologia della grazia nel </w:t>
      </w:r>
      <w:r w:rsidR="00F24E05">
        <w:rPr>
          <w:rFonts w:ascii="Candara" w:hAnsi="Candara"/>
          <w:smallCaps/>
        </w:rPr>
        <w:t>t</w:t>
      </w:r>
      <w:r w:rsidR="00F24E05" w:rsidRPr="00A400FD">
        <w:rPr>
          <w:rFonts w:ascii="Candara" w:hAnsi="Candara"/>
          <w:smallCaps/>
        </w:rPr>
        <w:t>rattato sull’amore</w:t>
      </w:r>
      <w:r w:rsidR="00E51B68">
        <w:rPr>
          <w:rFonts w:ascii="Candara" w:hAnsi="Candara"/>
          <w:iCs/>
          <w:smallCaps/>
        </w:rPr>
        <w:t>.</w:t>
      </w:r>
    </w:p>
    <w:p w14:paraId="7F961E00" w14:textId="68A1873A" w:rsidR="00393542" w:rsidRPr="00A400FD" w:rsidRDefault="00F054B7" w:rsidP="006B319E">
      <w:pPr>
        <w:spacing w:after="120"/>
        <w:ind w:left="2880" w:hanging="2880"/>
        <w:rPr>
          <w:rFonts w:ascii="Candara" w:hAnsi="Candara"/>
          <w:smallCaps/>
        </w:rPr>
      </w:pPr>
      <w:r>
        <w:rPr>
          <w:rFonts w:ascii="Candara" w:hAnsi="Candara"/>
          <w:i/>
        </w:rPr>
        <w:t>Venerdì</w:t>
      </w:r>
      <w:r w:rsidR="00393542" w:rsidRPr="00A400FD">
        <w:rPr>
          <w:rFonts w:ascii="Candara" w:hAnsi="Candara"/>
          <w:i/>
        </w:rPr>
        <w:t>,</w:t>
      </w:r>
      <w:r w:rsidR="008B2FA3">
        <w:rPr>
          <w:rFonts w:ascii="Candara" w:hAnsi="Candara"/>
          <w:i/>
        </w:rPr>
        <w:t xml:space="preserve"> </w:t>
      </w:r>
      <w:r>
        <w:rPr>
          <w:rFonts w:ascii="Candara" w:hAnsi="Candara"/>
          <w:i/>
        </w:rPr>
        <w:t>16</w:t>
      </w:r>
      <w:r w:rsidR="008B2FA3" w:rsidRPr="00A400FD">
        <w:rPr>
          <w:rFonts w:ascii="Candara" w:hAnsi="Candara"/>
          <w:i/>
        </w:rPr>
        <w:t xml:space="preserve"> </w:t>
      </w:r>
      <w:r w:rsidR="00E527E5">
        <w:rPr>
          <w:rFonts w:ascii="Candara" w:hAnsi="Candara"/>
          <w:i/>
        </w:rPr>
        <w:t>dicembre</w:t>
      </w:r>
      <w:r w:rsidR="00CB1A57" w:rsidRPr="00A400FD">
        <w:rPr>
          <w:rFonts w:ascii="Candara" w:hAnsi="Candara"/>
        </w:rPr>
        <w:tab/>
      </w:r>
      <w:r w:rsidR="001C40B0" w:rsidRPr="00A400FD">
        <w:rPr>
          <w:rFonts w:ascii="Candara" w:hAnsi="Candara"/>
          <w:smallCaps/>
        </w:rPr>
        <w:t>Metafisica e cristianesimo in Maurice Blondel: un nuovo paradigma? L’architettura della tesi del 1893 sull’azione. Una filosofia del volere e una teoria del vincolo. Il pancristismo blondeliano e il cristocentrismo creaturale</w:t>
      </w:r>
      <w:r w:rsidR="00E51B68" w:rsidRPr="00A400FD">
        <w:rPr>
          <w:rFonts w:ascii="Candara" w:hAnsi="Candara"/>
          <w:smallCaps/>
        </w:rPr>
        <w:t>.</w:t>
      </w:r>
    </w:p>
    <w:p w14:paraId="3D09DA37" w14:textId="7AF4DD2F" w:rsidR="00393542" w:rsidRDefault="00F054B7" w:rsidP="00EE430A">
      <w:pPr>
        <w:spacing w:after="120"/>
        <w:ind w:left="2880" w:hanging="2880"/>
        <w:rPr>
          <w:rFonts w:ascii="Candara" w:hAnsi="Candara"/>
          <w:smallCaps/>
        </w:rPr>
      </w:pPr>
      <w:r>
        <w:rPr>
          <w:rFonts w:ascii="Candara" w:hAnsi="Candara"/>
          <w:i/>
        </w:rPr>
        <w:t>Venerdì</w:t>
      </w:r>
      <w:r w:rsidR="00393542" w:rsidRPr="00A400FD">
        <w:rPr>
          <w:rFonts w:ascii="Candara" w:hAnsi="Candara"/>
          <w:i/>
        </w:rPr>
        <w:t>,</w:t>
      </w:r>
      <w:r w:rsidR="008B2FA3">
        <w:rPr>
          <w:rFonts w:ascii="Candara" w:hAnsi="Candara"/>
          <w:i/>
        </w:rPr>
        <w:t xml:space="preserve"> </w:t>
      </w:r>
      <w:r>
        <w:rPr>
          <w:rFonts w:ascii="Candara" w:hAnsi="Candara"/>
          <w:i/>
        </w:rPr>
        <w:t>13 g</w:t>
      </w:r>
      <w:r w:rsidR="00E527E5">
        <w:rPr>
          <w:rFonts w:ascii="Candara" w:hAnsi="Candara"/>
          <w:i/>
        </w:rPr>
        <w:t>e</w:t>
      </w:r>
      <w:r>
        <w:rPr>
          <w:rFonts w:ascii="Candara" w:hAnsi="Candara"/>
          <w:i/>
        </w:rPr>
        <w:t>nnaio</w:t>
      </w:r>
      <w:r w:rsidR="00D339E8" w:rsidRPr="00A400FD">
        <w:rPr>
          <w:rFonts w:ascii="Candara" w:hAnsi="Candara"/>
        </w:rPr>
        <w:tab/>
      </w:r>
      <w:r w:rsidR="001C40B0" w:rsidRPr="00127D12">
        <w:rPr>
          <w:rFonts w:ascii="Candara" w:hAnsi="Candara"/>
          <w:smallCaps/>
        </w:rPr>
        <w:t xml:space="preserve">Il </w:t>
      </w:r>
      <w:r w:rsidR="00127D12" w:rsidRPr="00127D12">
        <w:rPr>
          <w:rFonts w:ascii="Candara" w:hAnsi="Candara"/>
          <w:smallCaps/>
        </w:rPr>
        <w:t>trittico della teologia</w:t>
      </w:r>
      <w:r w:rsidR="00127D12">
        <w:rPr>
          <w:rFonts w:ascii="Candara" w:hAnsi="Candara"/>
          <w:smallCaps/>
        </w:rPr>
        <w:t xml:space="preserve"> </w:t>
      </w:r>
      <w:r w:rsidR="00B87ED3">
        <w:rPr>
          <w:rFonts w:ascii="Candara" w:hAnsi="Candara"/>
          <w:smallCaps/>
        </w:rPr>
        <w:t>balthasariana</w:t>
      </w:r>
      <w:r w:rsidR="00C76A1B">
        <w:rPr>
          <w:rFonts w:ascii="Candara" w:hAnsi="Candara"/>
          <w:smallCaps/>
        </w:rPr>
        <w:t xml:space="preserve"> e i</w:t>
      </w:r>
      <w:r w:rsidR="00B87ED3" w:rsidRPr="00A400FD">
        <w:rPr>
          <w:rFonts w:ascii="Candara" w:hAnsi="Candara"/>
          <w:smallCaps/>
        </w:rPr>
        <w:t>l sovra-trascendentale di agãpè.</w:t>
      </w:r>
      <w:r w:rsidR="00B87ED3">
        <w:rPr>
          <w:rFonts w:ascii="Candara" w:hAnsi="Candara"/>
          <w:smallCaps/>
        </w:rPr>
        <w:t xml:space="preserve"> </w:t>
      </w:r>
      <w:r w:rsidR="00B87ED3" w:rsidRPr="00A400FD">
        <w:rPr>
          <w:rFonts w:ascii="Candara" w:hAnsi="Candara"/>
          <w:smallCaps/>
        </w:rPr>
        <w:t xml:space="preserve">Il breve saggio del 1963 e il colpo di grazia di </w:t>
      </w:r>
      <w:r w:rsidR="00B87ED3" w:rsidRPr="00A400FD">
        <w:rPr>
          <w:rFonts w:ascii="Candara" w:hAnsi="Candara"/>
          <w:i/>
          <w:smallCaps/>
        </w:rPr>
        <w:t>Teologica</w:t>
      </w:r>
      <w:r w:rsidR="00B87ED3" w:rsidRPr="00A400FD">
        <w:rPr>
          <w:rFonts w:ascii="Candara" w:hAnsi="Candara"/>
          <w:smallCaps/>
        </w:rPr>
        <w:t xml:space="preserve"> 2.</w:t>
      </w:r>
    </w:p>
    <w:p w14:paraId="46B37F26" w14:textId="579CC00F" w:rsidR="00E41BDE" w:rsidRPr="00A400FD" w:rsidRDefault="00F054B7" w:rsidP="00E51B68">
      <w:pPr>
        <w:spacing w:after="240"/>
        <w:ind w:left="2880" w:hanging="2880"/>
        <w:rPr>
          <w:rFonts w:ascii="Candara" w:hAnsi="Candara"/>
          <w:smallCaps/>
        </w:rPr>
      </w:pPr>
      <w:r>
        <w:rPr>
          <w:rFonts w:ascii="Candara" w:hAnsi="Candara"/>
          <w:i/>
        </w:rPr>
        <w:t>Venerdì</w:t>
      </w:r>
      <w:r w:rsidR="00E41BDE" w:rsidRPr="00A400FD">
        <w:rPr>
          <w:rFonts w:ascii="Candara" w:hAnsi="Candara"/>
          <w:i/>
        </w:rPr>
        <w:t>,</w:t>
      </w:r>
      <w:r w:rsidR="00E41BDE">
        <w:rPr>
          <w:rFonts w:ascii="Candara" w:hAnsi="Candara"/>
          <w:i/>
        </w:rPr>
        <w:t xml:space="preserve"> </w:t>
      </w:r>
      <w:r>
        <w:rPr>
          <w:rFonts w:ascii="Candara" w:hAnsi="Candara"/>
          <w:i/>
        </w:rPr>
        <w:t>20</w:t>
      </w:r>
      <w:r w:rsidR="00E41BDE">
        <w:rPr>
          <w:rFonts w:ascii="Candara" w:hAnsi="Candara"/>
          <w:i/>
        </w:rPr>
        <w:t xml:space="preserve"> gennaio</w:t>
      </w:r>
      <w:r w:rsidR="00E41BDE" w:rsidRPr="00A400FD">
        <w:rPr>
          <w:rFonts w:ascii="Candara" w:hAnsi="Candara"/>
        </w:rPr>
        <w:tab/>
      </w:r>
      <w:r w:rsidR="00323034" w:rsidRPr="00A400FD">
        <w:rPr>
          <w:rFonts w:ascii="Candara" w:hAnsi="Candara"/>
          <w:smallCaps/>
        </w:rPr>
        <w:t>L’amore</w:t>
      </w:r>
      <w:r w:rsidR="00C6174D">
        <w:rPr>
          <w:rFonts w:ascii="Candara" w:hAnsi="Candara"/>
          <w:smallCaps/>
        </w:rPr>
        <w:t xml:space="preserve">, </w:t>
      </w:r>
      <w:r w:rsidR="00323034" w:rsidRPr="00A400FD">
        <w:rPr>
          <w:rFonts w:ascii="Candara" w:hAnsi="Candara"/>
          <w:smallCaps/>
        </w:rPr>
        <w:t>nome proprio dell’essere</w:t>
      </w:r>
      <w:r w:rsidR="00E51B68">
        <w:rPr>
          <w:rFonts w:ascii="Candara" w:hAnsi="Candara"/>
          <w:smallCaps/>
        </w:rPr>
        <w:t>.</w:t>
      </w:r>
      <w:r w:rsidR="00C76A1B">
        <w:rPr>
          <w:rFonts w:ascii="Candara" w:hAnsi="Candara"/>
          <w:smallCaps/>
        </w:rPr>
        <w:t xml:space="preserve"> </w:t>
      </w:r>
      <w:r w:rsidR="009E6ABE">
        <w:rPr>
          <w:rFonts w:ascii="Candara" w:hAnsi="Candara"/>
          <w:smallCaps/>
        </w:rPr>
        <w:t xml:space="preserve">La difficile declinazione teorica dell’originario </w:t>
      </w:r>
      <w:r w:rsidR="00850A18">
        <w:rPr>
          <w:rFonts w:ascii="Candara" w:hAnsi="Candara"/>
          <w:smallCaps/>
        </w:rPr>
        <w:t>della</w:t>
      </w:r>
      <w:r w:rsidR="009E6ABE">
        <w:rPr>
          <w:rFonts w:ascii="Candara" w:hAnsi="Candara"/>
          <w:smallCaps/>
        </w:rPr>
        <w:t xml:space="preserve"> generazione</w:t>
      </w:r>
      <w:r w:rsidR="00850A18">
        <w:rPr>
          <w:rFonts w:ascii="Candara" w:hAnsi="Candara"/>
          <w:smallCaps/>
        </w:rPr>
        <w:t xml:space="preserve"> del Figlio</w:t>
      </w:r>
      <w:r w:rsidR="00C6174D">
        <w:rPr>
          <w:rFonts w:ascii="Candara" w:hAnsi="Candara"/>
          <w:smallCaps/>
        </w:rPr>
        <w:t xml:space="preserve">. </w:t>
      </w:r>
      <w:r w:rsidR="003B0DEF">
        <w:rPr>
          <w:rFonts w:ascii="Candara" w:hAnsi="Candara"/>
          <w:smallCaps/>
        </w:rPr>
        <w:t>L’ingiunzione</w:t>
      </w:r>
      <w:r w:rsidR="00850A18">
        <w:rPr>
          <w:rFonts w:ascii="Candara" w:hAnsi="Candara"/>
          <w:smallCaps/>
        </w:rPr>
        <w:t>,</w:t>
      </w:r>
      <w:r w:rsidR="003B0DEF">
        <w:rPr>
          <w:rFonts w:ascii="Candara" w:hAnsi="Candara"/>
          <w:smallCaps/>
        </w:rPr>
        <w:t xml:space="preserve"> l’obbedienza</w:t>
      </w:r>
      <w:r w:rsidR="00850A18">
        <w:rPr>
          <w:rFonts w:ascii="Candara" w:hAnsi="Candara"/>
          <w:smallCaps/>
        </w:rPr>
        <w:t xml:space="preserve">, </w:t>
      </w:r>
      <w:r w:rsidR="00552305">
        <w:rPr>
          <w:rFonts w:ascii="Candara" w:hAnsi="Candara"/>
          <w:smallCaps/>
        </w:rPr>
        <w:t>la regola.</w:t>
      </w:r>
      <w:r w:rsidR="003B0DEF">
        <w:rPr>
          <w:rFonts w:ascii="Candara" w:hAnsi="Candara"/>
          <w:smallCaps/>
        </w:rPr>
        <w:t xml:space="preserve"> </w:t>
      </w:r>
    </w:p>
    <w:p w14:paraId="6A5B6110" w14:textId="54B28B1C" w:rsidR="006B319E" w:rsidRPr="00A400FD" w:rsidRDefault="00E51B68" w:rsidP="00931A0E">
      <w:pPr>
        <w:spacing w:after="120"/>
        <w:ind w:firstLine="0"/>
        <w:jc w:val="center"/>
        <w:rPr>
          <w:rFonts w:ascii="Candara" w:hAnsi="Candara"/>
          <w:smallCaps/>
          <w:sz w:val="20"/>
        </w:rPr>
      </w:pPr>
      <w:r>
        <w:rPr>
          <w:rFonts w:ascii="Candara" w:hAnsi="Candara"/>
          <w:smallCaps/>
          <w:sz w:val="20"/>
        </w:rPr>
        <w:t xml:space="preserve">- </w:t>
      </w:r>
      <w:r w:rsidR="006B319E" w:rsidRPr="00A400FD">
        <w:rPr>
          <w:rFonts w:ascii="Candara" w:hAnsi="Candara"/>
          <w:smallCaps/>
          <w:sz w:val="20"/>
        </w:rPr>
        <w:t>Termine 1º semestre</w:t>
      </w:r>
      <w:r w:rsidR="00A400FD" w:rsidRPr="00A400FD">
        <w:rPr>
          <w:rFonts w:ascii="Candara" w:hAnsi="Candara"/>
          <w:smallCaps/>
          <w:sz w:val="20"/>
        </w:rPr>
        <w:t xml:space="preserve">; al rientro Il percorso prevede </w:t>
      </w:r>
      <w:r w:rsidR="007806EC">
        <w:rPr>
          <w:rFonts w:ascii="Candara" w:hAnsi="Candara"/>
          <w:smallCaps/>
          <w:sz w:val="20"/>
        </w:rPr>
        <w:t>4</w:t>
      </w:r>
      <w:r w:rsidR="00A400FD" w:rsidRPr="00A400FD">
        <w:rPr>
          <w:rFonts w:ascii="Candara" w:hAnsi="Candara"/>
          <w:smallCaps/>
          <w:sz w:val="20"/>
        </w:rPr>
        <w:t xml:space="preserve"> lezioni per gli studenti ftis</w:t>
      </w:r>
      <w:r>
        <w:rPr>
          <w:rFonts w:ascii="Candara" w:hAnsi="Candara"/>
          <w:smallCaps/>
          <w:sz w:val="20"/>
        </w:rPr>
        <w:t xml:space="preserve"> -</w:t>
      </w:r>
    </w:p>
    <w:p w14:paraId="104DE051" w14:textId="0AA50712" w:rsidR="00393542" w:rsidRPr="007A699C" w:rsidRDefault="00F054B7" w:rsidP="00123754">
      <w:pPr>
        <w:spacing w:after="120"/>
        <w:ind w:left="2880" w:hanging="2880"/>
        <w:rPr>
          <w:rFonts w:ascii="Candara" w:hAnsi="Candara"/>
          <w:smallCaps/>
        </w:rPr>
      </w:pPr>
      <w:r>
        <w:rPr>
          <w:rFonts w:ascii="Candara" w:hAnsi="Candara"/>
          <w:i/>
        </w:rPr>
        <w:t>Venerdì</w:t>
      </w:r>
      <w:r w:rsidR="00A400FD" w:rsidRPr="00A400FD">
        <w:rPr>
          <w:rFonts w:ascii="Candara" w:hAnsi="Candara"/>
          <w:i/>
        </w:rPr>
        <w:t>,</w:t>
      </w:r>
      <w:r w:rsidR="00A400FD">
        <w:rPr>
          <w:rFonts w:ascii="Candara" w:hAnsi="Candara"/>
          <w:i/>
        </w:rPr>
        <w:t xml:space="preserve"> </w:t>
      </w:r>
      <w:r w:rsidR="00E93C1E">
        <w:rPr>
          <w:rFonts w:ascii="Candara" w:hAnsi="Candara"/>
          <w:i/>
        </w:rPr>
        <w:t>2</w:t>
      </w:r>
      <w:r w:rsidR="007806EC">
        <w:rPr>
          <w:rFonts w:ascii="Candara" w:hAnsi="Candara"/>
          <w:i/>
        </w:rPr>
        <w:t>4</w:t>
      </w:r>
      <w:r w:rsidR="00123754">
        <w:rPr>
          <w:rFonts w:ascii="Candara" w:hAnsi="Candara"/>
          <w:i/>
        </w:rPr>
        <w:t xml:space="preserve"> febbraio</w:t>
      </w:r>
      <w:r w:rsidR="00EC6228" w:rsidRPr="00A400FD">
        <w:rPr>
          <w:rFonts w:ascii="Candara" w:hAnsi="Candara"/>
        </w:rPr>
        <w:tab/>
      </w:r>
      <w:r w:rsidR="00323034" w:rsidRPr="00323034">
        <w:rPr>
          <w:rFonts w:ascii="Candara" w:hAnsi="Candara"/>
          <w:smallCaps/>
        </w:rPr>
        <w:t>Di nuovo Balthasar</w:t>
      </w:r>
      <w:r w:rsidR="00323034">
        <w:rPr>
          <w:rFonts w:ascii="Candara" w:hAnsi="Candara"/>
        </w:rPr>
        <w:t xml:space="preserve">. </w:t>
      </w:r>
      <w:r w:rsidR="006555AB" w:rsidRPr="00E51B68">
        <w:rPr>
          <w:rFonts w:ascii="Candara" w:hAnsi="Candara"/>
          <w:smallCaps/>
        </w:rPr>
        <w:t xml:space="preserve">Estetica teologica e </w:t>
      </w:r>
      <w:r w:rsidR="006555AB" w:rsidRPr="007A699C">
        <w:rPr>
          <w:rFonts w:ascii="Candara" w:hAnsi="Candara"/>
          <w:smallCaps/>
        </w:rPr>
        <w:t>metacritica della contingenza</w:t>
      </w:r>
      <w:r w:rsidR="00931A0E" w:rsidRPr="00931A0E">
        <w:rPr>
          <w:rFonts w:ascii="Candara" w:hAnsi="Candara"/>
          <w:smallCaps/>
        </w:rPr>
        <w:t>.</w:t>
      </w:r>
    </w:p>
    <w:p w14:paraId="16A3497D" w14:textId="30D5DA1D" w:rsidR="00393542" w:rsidRPr="00123754" w:rsidRDefault="00F054B7" w:rsidP="00123754">
      <w:pPr>
        <w:spacing w:after="120"/>
        <w:ind w:left="2880" w:hanging="2880"/>
        <w:rPr>
          <w:rFonts w:ascii="Candara" w:hAnsi="Candara"/>
          <w:i/>
        </w:rPr>
      </w:pPr>
      <w:r>
        <w:rPr>
          <w:rFonts w:ascii="Candara" w:hAnsi="Candara"/>
          <w:i/>
        </w:rPr>
        <w:t>Venerdì</w:t>
      </w:r>
      <w:r w:rsidR="00A400FD" w:rsidRPr="00A400FD">
        <w:rPr>
          <w:rFonts w:ascii="Candara" w:hAnsi="Candara"/>
          <w:i/>
        </w:rPr>
        <w:t>,</w:t>
      </w:r>
      <w:r w:rsidR="006B319E" w:rsidRPr="00A400FD">
        <w:rPr>
          <w:rFonts w:ascii="Candara" w:hAnsi="Candara"/>
          <w:i/>
        </w:rPr>
        <w:t xml:space="preserve"> </w:t>
      </w:r>
      <w:r w:rsidR="007806EC">
        <w:rPr>
          <w:rFonts w:ascii="Candara" w:hAnsi="Candara"/>
          <w:i/>
        </w:rPr>
        <w:t>3</w:t>
      </w:r>
      <w:r w:rsidR="00D52328" w:rsidRPr="00A400FD">
        <w:rPr>
          <w:rFonts w:ascii="Candara" w:hAnsi="Candara"/>
          <w:i/>
        </w:rPr>
        <w:t xml:space="preserve"> </w:t>
      </w:r>
      <w:r w:rsidR="00123754">
        <w:rPr>
          <w:rFonts w:ascii="Candara" w:hAnsi="Candara"/>
          <w:i/>
        </w:rPr>
        <w:t>marzo</w:t>
      </w:r>
      <w:r w:rsidR="00FC4BC6" w:rsidRPr="00A400FD">
        <w:rPr>
          <w:rFonts w:ascii="Candara" w:hAnsi="Candara"/>
        </w:rPr>
        <w:tab/>
      </w:r>
      <w:r w:rsidR="00931A0E" w:rsidRPr="008325A2">
        <w:rPr>
          <w:rFonts w:ascii="Candara" w:hAnsi="Candara"/>
          <w:smallCaps/>
        </w:rPr>
        <w:t>Appunti per una fenomenologia dei cinque sensi</w:t>
      </w:r>
      <w:r w:rsidR="00931A0E" w:rsidRPr="00A400FD">
        <w:rPr>
          <w:rFonts w:ascii="Candara" w:hAnsi="Candara"/>
          <w:smallCaps/>
        </w:rPr>
        <w:t>.</w:t>
      </w:r>
      <w:r w:rsidR="00931A0E">
        <w:rPr>
          <w:rFonts w:ascii="Candara" w:hAnsi="Candara"/>
          <w:smallCaps/>
        </w:rPr>
        <w:t xml:space="preserve"> Il tatto e la visione.</w:t>
      </w:r>
    </w:p>
    <w:p w14:paraId="03C7C2DE" w14:textId="5B8CC079" w:rsidR="007806EC" w:rsidRDefault="00F054B7" w:rsidP="007806EC">
      <w:pPr>
        <w:spacing w:after="120"/>
        <w:ind w:left="2880" w:hanging="2880"/>
        <w:rPr>
          <w:rFonts w:ascii="Candara" w:hAnsi="Candara"/>
          <w:smallCaps/>
        </w:rPr>
      </w:pPr>
      <w:r>
        <w:rPr>
          <w:rFonts w:ascii="Candara" w:hAnsi="Candara"/>
          <w:i/>
        </w:rPr>
        <w:t>Venerdì</w:t>
      </w:r>
      <w:r w:rsidR="00A400FD" w:rsidRPr="00A400FD">
        <w:rPr>
          <w:rFonts w:ascii="Candara" w:hAnsi="Candara"/>
          <w:i/>
        </w:rPr>
        <w:t>,</w:t>
      </w:r>
      <w:r w:rsidR="00FC4BC6" w:rsidRPr="00A400FD">
        <w:rPr>
          <w:rFonts w:ascii="Candara" w:hAnsi="Candara"/>
          <w:i/>
        </w:rPr>
        <w:t xml:space="preserve"> </w:t>
      </w:r>
      <w:r w:rsidR="00E93C1E">
        <w:rPr>
          <w:rFonts w:ascii="Candara" w:hAnsi="Candara"/>
          <w:i/>
        </w:rPr>
        <w:t>1</w:t>
      </w:r>
      <w:r w:rsidR="007806EC">
        <w:rPr>
          <w:rFonts w:ascii="Candara" w:hAnsi="Candara"/>
          <w:i/>
        </w:rPr>
        <w:t>0</w:t>
      </w:r>
      <w:r w:rsidR="00FC4BC6" w:rsidRPr="00A400FD">
        <w:rPr>
          <w:rFonts w:ascii="Candara" w:hAnsi="Candara"/>
          <w:i/>
        </w:rPr>
        <w:t xml:space="preserve"> ma</w:t>
      </w:r>
      <w:r w:rsidR="00123754">
        <w:rPr>
          <w:rFonts w:ascii="Candara" w:hAnsi="Candara"/>
          <w:i/>
        </w:rPr>
        <w:t>rz</w:t>
      </w:r>
      <w:r w:rsidR="00E93C1E">
        <w:rPr>
          <w:rFonts w:ascii="Candara" w:hAnsi="Candara"/>
          <w:i/>
        </w:rPr>
        <w:t>o</w:t>
      </w:r>
      <w:r w:rsidR="00FC4BC6" w:rsidRPr="00A400FD">
        <w:rPr>
          <w:rFonts w:ascii="Candara" w:hAnsi="Candara"/>
          <w:i/>
        </w:rPr>
        <w:tab/>
      </w:r>
      <w:r w:rsidR="00931A0E" w:rsidRPr="00931A0E">
        <w:rPr>
          <w:rFonts w:ascii="Candara" w:hAnsi="Candara"/>
          <w:smallCaps/>
        </w:rPr>
        <w:t>L’ascolto e la musica</w:t>
      </w:r>
      <w:r w:rsidR="00931A0E">
        <w:rPr>
          <w:rFonts w:ascii="Candara" w:hAnsi="Candara"/>
          <w:smallCaps/>
        </w:rPr>
        <w:t>. La sensibilità umana per il senso</w:t>
      </w:r>
      <w:r w:rsidR="00931A0E" w:rsidRPr="00A400FD">
        <w:rPr>
          <w:rFonts w:ascii="Candara" w:hAnsi="Candara"/>
          <w:smallCaps/>
        </w:rPr>
        <w:t>.</w:t>
      </w:r>
    </w:p>
    <w:p w14:paraId="03127C22" w14:textId="19253BF7" w:rsidR="00931A0E" w:rsidRPr="00931A0E" w:rsidRDefault="00F054B7" w:rsidP="00931A0E">
      <w:pPr>
        <w:spacing w:after="120"/>
        <w:ind w:left="2880" w:hanging="2880"/>
        <w:rPr>
          <w:rFonts w:ascii="Candara" w:hAnsi="Candara"/>
          <w:iCs/>
          <w:smallCaps/>
        </w:rPr>
      </w:pPr>
      <w:r>
        <w:rPr>
          <w:rFonts w:ascii="Candara" w:hAnsi="Candara"/>
          <w:i/>
        </w:rPr>
        <w:t>Venerdì</w:t>
      </w:r>
      <w:r w:rsidR="00931A0E" w:rsidRPr="00A400FD">
        <w:rPr>
          <w:rFonts w:ascii="Candara" w:hAnsi="Candara"/>
          <w:i/>
        </w:rPr>
        <w:t xml:space="preserve">, </w:t>
      </w:r>
      <w:r w:rsidR="00931A0E">
        <w:rPr>
          <w:rFonts w:ascii="Candara" w:hAnsi="Candara"/>
          <w:i/>
        </w:rPr>
        <w:t>17</w:t>
      </w:r>
      <w:r w:rsidR="00931A0E" w:rsidRPr="00A400FD">
        <w:rPr>
          <w:rFonts w:ascii="Candara" w:hAnsi="Candara"/>
          <w:i/>
        </w:rPr>
        <w:t xml:space="preserve"> ma</w:t>
      </w:r>
      <w:r w:rsidR="00931A0E">
        <w:rPr>
          <w:rFonts w:ascii="Candara" w:hAnsi="Candara"/>
          <w:i/>
        </w:rPr>
        <w:t>rzo</w:t>
      </w:r>
      <w:r w:rsidR="00931A0E">
        <w:rPr>
          <w:rFonts w:ascii="Candara" w:hAnsi="Candara"/>
          <w:i/>
        </w:rPr>
        <w:tab/>
      </w:r>
      <w:r w:rsidR="00931A0E">
        <w:rPr>
          <w:rFonts w:ascii="Candara" w:hAnsi="Candara"/>
          <w:iCs/>
          <w:smallCaps/>
        </w:rPr>
        <w:t>Dibattito e condivisione</w:t>
      </w:r>
      <w:r w:rsidR="00D73659">
        <w:rPr>
          <w:rFonts w:ascii="Candara" w:hAnsi="Candara"/>
          <w:iCs/>
          <w:smallCaps/>
        </w:rPr>
        <w:t>.</w:t>
      </w:r>
    </w:p>
    <w:p w14:paraId="2ADBB5CD" w14:textId="7A3C017D" w:rsidR="006A19EE" w:rsidRDefault="00123754" w:rsidP="00A074AB">
      <w:pPr>
        <w:spacing w:after="120"/>
        <w:ind w:firstLine="0"/>
        <w:jc w:val="center"/>
        <w:rPr>
          <w:rFonts w:ascii="Candara" w:hAnsi="Candara"/>
          <w:smallCaps/>
          <w:sz w:val="24"/>
          <w14:shadow w14:blurRad="50800" w14:dist="38100" w14:dir="0" w14:sx="100000" w14:sy="100000" w14:kx="0" w14:ky="0" w14:algn="l">
            <w14:srgbClr w14:val="000000">
              <w14:alpha w14:val="60000"/>
            </w14:srgbClr>
          </w14:shadow>
        </w:rPr>
      </w:pPr>
      <w:r>
        <w:rPr>
          <w:rFonts w:ascii="Candara" w:hAnsi="Candara"/>
          <w:smallCaps/>
          <w:sz w:val="24"/>
        </w:rPr>
        <w:br w:type="column"/>
      </w:r>
      <w:r w:rsidR="00A920D2" w:rsidRPr="00A920D2">
        <w:rPr>
          <w:rFonts w:ascii="Candara" w:hAnsi="Candara"/>
          <w:smallCaps/>
          <w:sz w:val="24"/>
        </w:rPr>
        <w:lastRenderedPageBreak/>
        <w:t>4</w:t>
      </w:r>
      <w:r w:rsidR="006501D1" w:rsidRPr="00A920D2">
        <w:rPr>
          <w:rFonts w:ascii="Candara" w:hAnsi="Candara"/>
          <w:smallCaps/>
          <w:sz w:val="24"/>
        </w:rPr>
        <w:t>.</w:t>
      </w:r>
      <w:r w:rsidR="006501D1" w:rsidRPr="006501D1">
        <w:rPr>
          <w:rFonts w:ascii="Candara" w:hAnsi="Candara"/>
          <w:smallCaps/>
          <w:sz w:val="24"/>
          <w14:shadow w14:blurRad="50800" w14:dist="38100" w14:dir="0" w14:sx="100000" w14:sy="100000" w14:kx="0" w14:ky="0" w14:algn="l">
            <w14:srgbClr w14:val="000000">
              <w14:alpha w14:val="60000"/>
            </w14:srgbClr>
          </w14:shadow>
        </w:rPr>
        <w:t xml:space="preserve">  Colloquio d’esame</w:t>
      </w:r>
    </w:p>
    <w:p w14:paraId="4527832C" w14:textId="77777777" w:rsidR="009505D5" w:rsidRDefault="00EE430A" w:rsidP="001B5376">
      <w:pPr>
        <w:spacing w:after="40"/>
        <w:ind w:left="1134" w:right="1134" w:firstLine="0"/>
        <w:rPr>
          <w:rFonts w:ascii="Candara" w:hAnsi="Candara"/>
        </w:rPr>
      </w:pPr>
      <w:r w:rsidRPr="00EE430A">
        <w:rPr>
          <w:rFonts w:ascii="Candara" w:hAnsi="Candara"/>
        </w:rPr>
        <w:t xml:space="preserve">Per accedere </w:t>
      </w:r>
      <w:r w:rsidR="0053223B">
        <w:rPr>
          <w:rFonts w:ascii="Candara" w:hAnsi="Candara"/>
        </w:rPr>
        <w:t>al</w:t>
      </w:r>
      <w:r w:rsidRPr="00EE430A">
        <w:rPr>
          <w:rFonts w:ascii="Candara" w:hAnsi="Candara"/>
        </w:rPr>
        <w:t xml:space="preserve"> colloquio</w:t>
      </w:r>
      <w:r w:rsidR="0053223B">
        <w:rPr>
          <w:rFonts w:ascii="Candara" w:hAnsi="Candara"/>
        </w:rPr>
        <w:t xml:space="preserve"> orale</w:t>
      </w:r>
      <w:r w:rsidRPr="00EE430A">
        <w:rPr>
          <w:rFonts w:ascii="Candara" w:hAnsi="Candara"/>
        </w:rPr>
        <w:t xml:space="preserve"> </w:t>
      </w:r>
      <w:r>
        <w:rPr>
          <w:rFonts w:ascii="Candara" w:hAnsi="Candara"/>
        </w:rPr>
        <w:t>è indispensabile</w:t>
      </w:r>
      <w:r w:rsidR="0053223B">
        <w:rPr>
          <w:rFonts w:ascii="Candara" w:hAnsi="Candara"/>
        </w:rPr>
        <w:t xml:space="preserve"> integrare </w:t>
      </w:r>
      <w:r>
        <w:rPr>
          <w:rFonts w:ascii="Candara" w:hAnsi="Candara"/>
        </w:rPr>
        <w:t>l</w:t>
      </w:r>
      <w:r w:rsidR="00A562C2">
        <w:rPr>
          <w:rFonts w:ascii="Candara" w:hAnsi="Candara"/>
        </w:rPr>
        <w:t xml:space="preserve">a </w:t>
      </w:r>
      <w:r w:rsidR="0053223B">
        <w:rPr>
          <w:rFonts w:ascii="Candara" w:hAnsi="Candara"/>
        </w:rPr>
        <w:t xml:space="preserve">costante </w:t>
      </w:r>
      <w:r>
        <w:rPr>
          <w:rFonts w:ascii="Candara" w:hAnsi="Candara"/>
        </w:rPr>
        <w:t>frequenza delle lezioni</w:t>
      </w:r>
      <w:r w:rsidR="0053223B">
        <w:rPr>
          <w:rFonts w:ascii="Candara" w:hAnsi="Candara"/>
        </w:rPr>
        <w:t xml:space="preserve"> con la</w:t>
      </w:r>
      <w:r>
        <w:rPr>
          <w:rFonts w:ascii="Candara" w:hAnsi="Candara"/>
        </w:rPr>
        <w:t xml:space="preserve"> </w:t>
      </w:r>
      <w:r w:rsidR="007D1CE3">
        <w:rPr>
          <w:rFonts w:ascii="Candara" w:hAnsi="Candara"/>
        </w:rPr>
        <w:t>lettura approfondita e la conoscenza completa del</w:t>
      </w:r>
      <w:r w:rsidR="0053223B">
        <w:rPr>
          <w:rFonts w:ascii="Candara" w:hAnsi="Candara"/>
        </w:rPr>
        <w:t xml:space="preserve"> libro</w:t>
      </w:r>
      <w:r w:rsidR="00515205">
        <w:rPr>
          <w:rFonts w:ascii="Candara" w:hAnsi="Candara"/>
        </w:rPr>
        <w:t>:</w:t>
      </w:r>
    </w:p>
    <w:p w14:paraId="49DA3DA8" w14:textId="46339D54" w:rsidR="006501D1" w:rsidRPr="001B5376" w:rsidRDefault="007D1CE3" w:rsidP="001B5376">
      <w:pPr>
        <w:spacing w:after="40"/>
        <w:ind w:left="1134" w:right="1134" w:firstLine="0"/>
        <w:rPr>
          <w:rFonts w:ascii="Candara" w:hAnsi="Candara"/>
          <w14:textOutline w14:w="0" w14:cap="flat" w14:cmpd="sng" w14:algn="ctr">
            <w14:noFill/>
            <w14:prstDash w14:val="solid"/>
            <w14:round/>
          </w14:textOutline>
        </w:rPr>
      </w:pPr>
      <w:r w:rsidRPr="008B3502">
        <w:rPr>
          <w:rFonts w:ascii="Candara" w:hAnsi="Candara"/>
          <w:b/>
          <w:bCs/>
          <w:smallCaps/>
          <w14:textOutline w14:w="0" w14:cap="flat" w14:cmpd="sng" w14:algn="ctr">
            <w14:noFill/>
            <w14:prstDash w14:val="solid"/>
            <w14:round/>
          </w14:textOutline>
        </w:rPr>
        <w:t>D. Cornati</w:t>
      </w:r>
      <w:r w:rsidRPr="008B3502">
        <w:rPr>
          <w:rFonts w:ascii="Candara" w:hAnsi="Candara"/>
          <w:b/>
          <w:bCs/>
          <w14:textOutline w14:w="0" w14:cap="flat" w14:cmpd="sng" w14:algn="ctr">
            <w14:noFill/>
            <w14:prstDash w14:val="solid"/>
            <w14:round/>
          </w14:textOutline>
        </w:rPr>
        <w:t xml:space="preserve">, </w:t>
      </w:r>
      <w:r w:rsidRPr="008B3502">
        <w:rPr>
          <w:rFonts w:ascii="Candara" w:hAnsi="Candara"/>
          <w:b/>
          <w:bCs/>
          <w:i/>
          <w14:textOutline w14:w="0" w14:cap="flat" w14:cmpd="sng" w14:algn="ctr">
            <w14:noFill/>
            <w14:prstDash w14:val="solid"/>
            <w14:round/>
          </w14:textOutline>
        </w:rPr>
        <w:t>«Ma più grande è l’amore». Una ricerca sulla verità e la giustizia di agãpè</w:t>
      </w:r>
      <w:r w:rsidRPr="008B3502">
        <w:rPr>
          <w:rFonts w:ascii="Candara" w:hAnsi="Candara"/>
          <w:b/>
          <w:bCs/>
          <w14:textOutline w14:w="0" w14:cap="flat" w14:cmpd="sng" w14:algn="ctr">
            <w14:noFill/>
            <w14:prstDash w14:val="solid"/>
            <w14:round/>
          </w14:textOutline>
        </w:rPr>
        <w:t>, BTC 195, Queriniana, Brescia 2019</w:t>
      </w:r>
      <w:r>
        <w:rPr>
          <w:rFonts w:ascii="Candara" w:hAnsi="Candara"/>
          <w14:textOutline w14:w="0" w14:cap="flat" w14:cmpd="sng" w14:algn="ctr">
            <w14:noFill/>
            <w14:prstDash w14:val="solid"/>
            <w14:round/>
          </w14:textOutline>
        </w:rPr>
        <w:t>.</w:t>
      </w:r>
    </w:p>
    <w:p w14:paraId="547C3B1C" w14:textId="77777777" w:rsidR="00CB1A57" w:rsidRPr="00A920D2" w:rsidRDefault="00A920D2" w:rsidP="001B5376">
      <w:pPr>
        <w:spacing w:before="360" w:after="120"/>
        <w:ind w:firstLine="0"/>
        <w:jc w:val="center"/>
        <w:rPr>
          <w:rFonts w:ascii="Candara" w:hAnsi="Candara"/>
          <w:smallCaps/>
          <w:sz w:val="24"/>
        </w:rPr>
      </w:pPr>
      <w:r>
        <w:rPr>
          <w:rFonts w:ascii="Candara" w:hAnsi="Candara"/>
          <w:smallCaps/>
          <w:sz w:val="24"/>
        </w:rPr>
        <w:t xml:space="preserve">5. </w:t>
      </w:r>
      <w:r w:rsidR="00CB1A57" w:rsidRPr="00A920D2">
        <w:rPr>
          <w:rFonts w:ascii="Candara" w:hAnsi="Candara"/>
          <w:smallCaps/>
          <w:sz w:val="24"/>
          <w14:shadow w14:blurRad="50800" w14:dist="38100" w14:dir="0" w14:sx="100000" w14:sy="100000" w14:kx="0" w14:ky="0" w14:algn="l">
            <w14:srgbClr w14:val="000000">
              <w14:alpha w14:val="60000"/>
            </w14:srgbClr>
          </w14:shadow>
        </w:rPr>
        <w:t>Bibliografia</w:t>
      </w:r>
    </w:p>
    <w:p w14:paraId="3CF47C49" w14:textId="77777777" w:rsidR="001B0ED3" w:rsidRPr="00A400FD" w:rsidRDefault="001B0ED3" w:rsidP="00A920D2">
      <w:pPr>
        <w:widowControl w:val="0"/>
        <w:spacing w:after="20"/>
        <w:ind w:left="567" w:firstLine="0"/>
        <w:rPr>
          <w:rFonts w:ascii="Candara" w:hAnsi="Candara"/>
          <w:szCs w:val="20"/>
        </w:rPr>
      </w:pPr>
      <w:r w:rsidRPr="00A400FD">
        <w:rPr>
          <w:rFonts w:ascii="Candara" w:hAnsi="Candara"/>
          <w:smallCaps/>
          <w:szCs w:val="20"/>
        </w:rPr>
        <w:t>Agostino</w:t>
      </w:r>
      <w:r w:rsidRPr="00A400FD">
        <w:rPr>
          <w:rFonts w:ascii="Candara" w:hAnsi="Candara"/>
          <w:szCs w:val="20"/>
        </w:rPr>
        <w:t xml:space="preserve">, </w:t>
      </w:r>
      <w:r w:rsidRPr="00A400FD">
        <w:rPr>
          <w:rFonts w:ascii="Candara" w:hAnsi="Candara"/>
          <w:i/>
          <w:szCs w:val="20"/>
        </w:rPr>
        <w:t>Le Confessioni</w:t>
      </w:r>
      <w:r w:rsidRPr="00A400FD">
        <w:rPr>
          <w:rFonts w:ascii="Candara" w:hAnsi="Candara"/>
          <w:szCs w:val="20"/>
        </w:rPr>
        <w:t>, Traduzione di R. De Monticelli, Garzanti, Milano 2008.</w:t>
      </w:r>
    </w:p>
    <w:p w14:paraId="0A50D191" w14:textId="77777777" w:rsidR="00C85591" w:rsidRPr="00A400FD" w:rsidRDefault="00C85591" w:rsidP="00A920D2">
      <w:pPr>
        <w:widowControl w:val="0"/>
        <w:spacing w:after="20"/>
        <w:ind w:left="567" w:firstLine="0"/>
        <w:rPr>
          <w:rFonts w:ascii="Candara" w:hAnsi="Candara"/>
          <w:szCs w:val="20"/>
        </w:rPr>
      </w:pPr>
      <w:r w:rsidRPr="00A400FD">
        <w:rPr>
          <w:rFonts w:ascii="Candara" w:hAnsi="Candara"/>
          <w:smallCaps/>
          <w:szCs w:val="20"/>
        </w:rPr>
        <w:t>H. Arendt</w:t>
      </w:r>
      <w:r w:rsidRPr="00A400FD">
        <w:rPr>
          <w:rFonts w:ascii="Candara" w:hAnsi="Candara"/>
          <w:szCs w:val="20"/>
        </w:rPr>
        <w:t xml:space="preserve">, </w:t>
      </w:r>
      <w:r w:rsidRPr="00A400FD">
        <w:rPr>
          <w:rFonts w:ascii="Candara" w:hAnsi="Candara"/>
          <w:i/>
          <w:szCs w:val="20"/>
        </w:rPr>
        <w:t>Il concetto d’amore in Agostino</w:t>
      </w:r>
      <w:r w:rsidRPr="00A400FD">
        <w:rPr>
          <w:rFonts w:ascii="Candara" w:hAnsi="Candara"/>
          <w:szCs w:val="20"/>
        </w:rPr>
        <w:t>, SE, Milano 2004.</w:t>
      </w:r>
    </w:p>
    <w:p w14:paraId="5984615F" w14:textId="77777777" w:rsidR="00A729FD" w:rsidRPr="00A400FD" w:rsidRDefault="00A729FD" w:rsidP="00A920D2">
      <w:pPr>
        <w:widowControl w:val="0"/>
        <w:spacing w:after="20"/>
        <w:ind w:left="567" w:firstLine="0"/>
        <w:rPr>
          <w:rFonts w:ascii="Candara" w:hAnsi="Candara"/>
          <w:szCs w:val="20"/>
        </w:rPr>
      </w:pPr>
      <w:bookmarkStart w:id="0" w:name="_Hlk495419595"/>
      <w:r w:rsidRPr="00A400FD">
        <w:rPr>
          <w:rFonts w:ascii="Candara" w:hAnsi="Candara"/>
          <w:smallCaps/>
          <w:szCs w:val="20"/>
          <w:lang w:val="de-DE"/>
        </w:rPr>
        <w:t>E. Auerbach</w:t>
      </w:r>
      <w:r w:rsidRPr="00A400FD">
        <w:rPr>
          <w:rFonts w:ascii="Candara" w:hAnsi="Candara"/>
          <w:szCs w:val="20"/>
          <w:lang w:val="de-DE"/>
        </w:rPr>
        <w:t xml:space="preserve">, Mimesis. </w:t>
      </w:r>
      <w:r w:rsidRPr="00A400FD">
        <w:rPr>
          <w:rFonts w:ascii="Candara" w:hAnsi="Candara"/>
          <w:i/>
          <w:szCs w:val="20"/>
        </w:rPr>
        <w:t>Il realismo nella letteratura occidentale</w:t>
      </w:r>
      <w:r w:rsidRPr="00A400FD">
        <w:rPr>
          <w:rFonts w:ascii="Candara" w:hAnsi="Candara"/>
          <w:szCs w:val="20"/>
        </w:rPr>
        <w:t xml:space="preserve"> (2 voll.), Einaudi, Torino 1981.</w:t>
      </w:r>
      <w:bookmarkEnd w:id="0"/>
    </w:p>
    <w:p w14:paraId="46984E1B" w14:textId="77777777" w:rsidR="0050756F" w:rsidRPr="00A400FD" w:rsidRDefault="0050756F" w:rsidP="00A920D2">
      <w:pPr>
        <w:widowControl w:val="0"/>
        <w:spacing w:after="20"/>
        <w:ind w:left="567" w:firstLine="0"/>
        <w:rPr>
          <w:rFonts w:ascii="Candara" w:hAnsi="Candara"/>
          <w:lang w:val="de-DE"/>
        </w:rPr>
      </w:pPr>
      <w:r w:rsidRPr="00A400FD">
        <w:rPr>
          <w:rFonts w:ascii="Candara" w:hAnsi="Candara"/>
          <w:smallCaps/>
          <w:lang w:val="de-DE"/>
        </w:rPr>
        <w:t>H. U. von Balthasar</w:t>
      </w:r>
      <w:r w:rsidRPr="00A400FD">
        <w:rPr>
          <w:rFonts w:ascii="Candara" w:hAnsi="Candara"/>
          <w:lang w:val="de-DE"/>
        </w:rPr>
        <w:t xml:space="preserve">, </w:t>
      </w:r>
      <w:r w:rsidRPr="00A400FD">
        <w:rPr>
          <w:rFonts w:ascii="Candara" w:hAnsi="Candara"/>
          <w:i/>
          <w:lang w:val="de-DE"/>
        </w:rPr>
        <w:t>Solo l’amore è credibile</w:t>
      </w:r>
      <w:r w:rsidRPr="00A400FD">
        <w:rPr>
          <w:rFonts w:ascii="Candara" w:hAnsi="Candara"/>
          <w:lang w:val="de-DE"/>
        </w:rPr>
        <w:t>, Borla, Roma 1982</w:t>
      </w:r>
      <w:r w:rsidR="00A920D2">
        <w:rPr>
          <w:rFonts w:ascii="Candara" w:hAnsi="Candara"/>
          <w:lang w:val="de-DE"/>
        </w:rPr>
        <w:t xml:space="preserve">; anche in </w:t>
      </w:r>
      <w:r w:rsidR="00A920D2" w:rsidRPr="00D00588">
        <w:rPr>
          <w:rFonts w:ascii="Candara" w:hAnsi="Candara"/>
          <w:smallCaps/>
          <w14:textOutline w14:w="0" w14:cap="flat" w14:cmpd="sng" w14:algn="ctr">
            <w14:noFill/>
            <w14:prstDash w14:val="solid"/>
            <w14:round/>
          </w14:textOutline>
        </w:rPr>
        <w:t xml:space="preserve">H.U. von Balthasar, </w:t>
      </w:r>
      <w:r w:rsidR="00A920D2" w:rsidRPr="00D00588">
        <w:rPr>
          <w:rFonts w:ascii="Candara" w:hAnsi="Candara"/>
          <w:i/>
          <w14:textOutline w14:w="0" w14:cap="flat" w14:cmpd="sng" w14:algn="ctr">
            <w14:noFill/>
            <w14:prstDash w14:val="solid"/>
            <w14:round/>
          </w14:textOutline>
        </w:rPr>
        <w:t>La percezione dell’amore. Abbattere i bastioni – Solo l’amore è credibile</w:t>
      </w:r>
      <w:r w:rsidR="00A920D2" w:rsidRPr="00D00588">
        <w:rPr>
          <w:rFonts w:ascii="Candara" w:hAnsi="Candara"/>
          <w14:textOutline w14:w="0" w14:cap="flat" w14:cmpd="sng" w14:algn="ctr">
            <w14:noFill/>
            <w14:prstDash w14:val="solid"/>
            <w14:round/>
          </w14:textOutline>
        </w:rPr>
        <w:t>, Jaca Book, Milano 2010</w:t>
      </w:r>
      <w:r w:rsidR="00A920D2">
        <w:rPr>
          <w:rFonts w:ascii="Candara" w:hAnsi="Candara"/>
          <w14:textOutline w14:w="0" w14:cap="flat" w14:cmpd="sng" w14:algn="ctr">
            <w14:noFill/>
            <w14:prstDash w14:val="solid"/>
            <w14:round/>
          </w14:textOutline>
        </w:rPr>
        <w:t>, 61-153</w:t>
      </w:r>
      <w:r w:rsidRPr="00A400FD">
        <w:rPr>
          <w:rFonts w:ascii="Candara" w:hAnsi="Candara"/>
          <w:lang w:val="de-DE"/>
        </w:rPr>
        <w:t>.</w:t>
      </w:r>
    </w:p>
    <w:p w14:paraId="5BF93E6B" w14:textId="77777777" w:rsidR="0050756F" w:rsidRPr="00A400FD" w:rsidRDefault="0050756F" w:rsidP="00A920D2">
      <w:pPr>
        <w:spacing w:after="20"/>
        <w:ind w:left="567" w:firstLine="0"/>
        <w:rPr>
          <w:rFonts w:ascii="Candara" w:hAnsi="Candara"/>
        </w:rPr>
      </w:pPr>
      <w:r w:rsidRPr="00A400FD">
        <w:rPr>
          <w:rFonts w:ascii="Candara" w:hAnsi="Candara"/>
          <w:smallCaps/>
          <w:lang w:val="de-DE"/>
        </w:rPr>
        <w:t>H. U. von Balthasar</w:t>
      </w:r>
      <w:r w:rsidRPr="00A400FD">
        <w:rPr>
          <w:rFonts w:ascii="Candara" w:hAnsi="Candara"/>
          <w:lang w:val="de-DE"/>
        </w:rPr>
        <w:t xml:space="preserve">, </w:t>
      </w:r>
      <w:r w:rsidRPr="00A400FD">
        <w:rPr>
          <w:rFonts w:ascii="Candara" w:hAnsi="Candara"/>
          <w:i/>
          <w:lang w:val="de-DE"/>
        </w:rPr>
        <w:t>Verità</w:t>
      </w:r>
      <w:r w:rsidRPr="00A400FD">
        <w:rPr>
          <w:rFonts w:ascii="Candara" w:hAnsi="Candara"/>
          <w:i/>
          <w:iCs/>
          <w:lang w:val="de-DE"/>
        </w:rPr>
        <w:t xml:space="preserve"> di Dio</w:t>
      </w:r>
      <w:r w:rsidRPr="00A400FD">
        <w:rPr>
          <w:rFonts w:ascii="Candara" w:hAnsi="Candara"/>
          <w:i/>
        </w:rPr>
        <w:t xml:space="preserve">. Teologica </w:t>
      </w:r>
      <w:r w:rsidRPr="00A400FD">
        <w:rPr>
          <w:rFonts w:ascii="Candara" w:hAnsi="Candara"/>
        </w:rPr>
        <w:t>2, Jaca Book, Milano 1990.</w:t>
      </w:r>
    </w:p>
    <w:p w14:paraId="03DC7C32" w14:textId="77777777" w:rsidR="001B0ED3" w:rsidRPr="00A400FD" w:rsidRDefault="001B0ED3" w:rsidP="00A920D2">
      <w:pPr>
        <w:spacing w:after="20"/>
        <w:ind w:left="567" w:firstLine="0"/>
        <w:rPr>
          <w:rFonts w:ascii="Candara" w:hAnsi="Candara"/>
          <w:lang w:val="en-US"/>
        </w:rPr>
      </w:pPr>
      <w:r w:rsidRPr="00A400FD">
        <w:rPr>
          <w:rFonts w:ascii="Candara" w:hAnsi="Candara"/>
          <w:smallCaps/>
        </w:rPr>
        <w:t>H. U. von Balthasar</w:t>
      </w:r>
      <w:r w:rsidRPr="00A400FD">
        <w:rPr>
          <w:rFonts w:ascii="Candara" w:hAnsi="Candara"/>
        </w:rPr>
        <w:t xml:space="preserve">, </w:t>
      </w:r>
      <w:r w:rsidRPr="00A400FD">
        <w:rPr>
          <w:rFonts w:ascii="Candara" w:hAnsi="Candara"/>
          <w:i/>
        </w:rPr>
        <w:t>I sensi spirituali</w:t>
      </w:r>
      <w:r w:rsidRPr="00A400FD">
        <w:rPr>
          <w:rFonts w:ascii="Candara" w:hAnsi="Candara"/>
        </w:rPr>
        <w:t xml:space="preserve">, in </w:t>
      </w:r>
      <w:r w:rsidRPr="00A400FD">
        <w:rPr>
          <w:rFonts w:ascii="Candara" w:hAnsi="Candara"/>
          <w:i/>
        </w:rPr>
        <w:t>Gloria</w:t>
      </w:r>
      <w:r w:rsidRPr="00A400FD">
        <w:rPr>
          <w:rFonts w:ascii="Candara" w:hAnsi="Candara"/>
        </w:rPr>
        <w:t xml:space="preserve">, vol. </w:t>
      </w:r>
      <w:r w:rsidRPr="00A400FD">
        <w:rPr>
          <w:rFonts w:ascii="Candara" w:hAnsi="Candara"/>
          <w:lang w:val="en-US"/>
        </w:rPr>
        <w:t>I, 337-392, Jaca Book. Milano 1985.</w:t>
      </w:r>
    </w:p>
    <w:p w14:paraId="3C953E2A" w14:textId="77777777" w:rsidR="00C85591" w:rsidRPr="00A400FD" w:rsidRDefault="00095D19" w:rsidP="00A920D2">
      <w:pPr>
        <w:spacing w:after="20"/>
        <w:ind w:left="567" w:firstLine="0"/>
        <w:rPr>
          <w:rFonts w:ascii="Candara" w:hAnsi="Candara"/>
          <w:szCs w:val="20"/>
        </w:rPr>
      </w:pPr>
      <w:r w:rsidRPr="00A400FD">
        <w:rPr>
          <w:rFonts w:ascii="Candara" w:hAnsi="Candara"/>
          <w:smallCaps/>
          <w:szCs w:val="20"/>
        </w:rPr>
        <w:t>P. Barcellona</w:t>
      </w:r>
      <w:r w:rsidRPr="00A400FD">
        <w:rPr>
          <w:rFonts w:ascii="Candara" w:hAnsi="Candara"/>
          <w:szCs w:val="20"/>
        </w:rPr>
        <w:t xml:space="preserve">, </w:t>
      </w:r>
      <w:r w:rsidRPr="00A400FD">
        <w:rPr>
          <w:rFonts w:ascii="Candara" w:hAnsi="Candara"/>
          <w:i/>
          <w:iCs/>
          <w:szCs w:val="20"/>
        </w:rPr>
        <w:t>La strategia dell’anima</w:t>
      </w:r>
      <w:r w:rsidRPr="00A400FD">
        <w:rPr>
          <w:rFonts w:ascii="Candara" w:hAnsi="Candara"/>
          <w:szCs w:val="20"/>
        </w:rPr>
        <w:t>, Città aperta, Troina (En) 2003.</w:t>
      </w:r>
    </w:p>
    <w:p w14:paraId="447EAD58" w14:textId="77777777" w:rsidR="0050756F" w:rsidRPr="00A400FD" w:rsidRDefault="0050756F" w:rsidP="00A920D2">
      <w:pPr>
        <w:spacing w:after="20"/>
        <w:ind w:left="567" w:firstLine="0"/>
        <w:rPr>
          <w:rFonts w:ascii="Candara" w:hAnsi="Candara"/>
          <w:smallCaps/>
        </w:rPr>
      </w:pPr>
      <w:r w:rsidRPr="00A400FD">
        <w:rPr>
          <w:rFonts w:ascii="Candara" w:hAnsi="Candara"/>
          <w:smallCaps/>
          <w:spacing w:val="-2"/>
        </w:rPr>
        <w:t xml:space="preserve">M. Bergamo, </w:t>
      </w:r>
      <w:r w:rsidRPr="00A400FD">
        <w:rPr>
          <w:rFonts w:ascii="Candara" w:hAnsi="Candara"/>
          <w:i/>
          <w:spacing w:val="-2"/>
        </w:rPr>
        <w:t>L’anatomia dell’anima. Da François de Sales a Fenelon,</w:t>
      </w:r>
      <w:r w:rsidRPr="00A400FD">
        <w:rPr>
          <w:rFonts w:ascii="Candara" w:hAnsi="Candara"/>
          <w:spacing w:val="-2"/>
        </w:rPr>
        <w:t xml:space="preserve"> Il Mulino, Bologna 1991.</w:t>
      </w:r>
    </w:p>
    <w:p w14:paraId="4ACCEBE0" w14:textId="77777777" w:rsidR="0050756F" w:rsidRPr="00A400FD" w:rsidRDefault="0050756F" w:rsidP="00A920D2">
      <w:pPr>
        <w:spacing w:after="20"/>
        <w:ind w:left="567" w:firstLine="0"/>
        <w:rPr>
          <w:rFonts w:ascii="Candara" w:hAnsi="Candara"/>
        </w:rPr>
      </w:pPr>
      <w:r w:rsidRPr="00A400FD">
        <w:rPr>
          <w:rFonts w:ascii="Candara" w:hAnsi="Candara"/>
          <w:smallCaps/>
        </w:rPr>
        <w:t>M. Blondel</w:t>
      </w:r>
      <w:r w:rsidRPr="00A400FD">
        <w:rPr>
          <w:rFonts w:ascii="Candara" w:hAnsi="Candara"/>
        </w:rPr>
        <w:t xml:space="preserve">, </w:t>
      </w:r>
      <w:r w:rsidRPr="00A400FD">
        <w:rPr>
          <w:rFonts w:ascii="Candara" w:hAnsi="Candara"/>
          <w:i/>
        </w:rPr>
        <w:t>L’Azione (1893). Saggio di una critica della vita e di una scienza della pratica</w:t>
      </w:r>
      <w:r w:rsidRPr="00A400FD">
        <w:rPr>
          <w:rFonts w:ascii="Candara" w:hAnsi="Candara"/>
        </w:rPr>
        <w:t>, Paoline, Milano 1998.</w:t>
      </w:r>
    </w:p>
    <w:p w14:paraId="3281C139" w14:textId="77777777" w:rsidR="000609B4" w:rsidRPr="00A400FD" w:rsidRDefault="000609B4" w:rsidP="00A920D2">
      <w:pPr>
        <w:spacing w:after="20"/>
        <w:ind w:left="567" w:firstLine="0"/>
        <w:rPr>
          <w:rFonts w:ascii="Candara" w:hAnsi="Candara"/>
          <w:sz w:val="24"/>
        </w:rPr>
      </w:pPr>
      <w:r w:rsidRPr="00A400FD">
        <w:rPr>
          <w:rFonts w:ascii="Candara" w:hAnsi="Candara"/>
          <w:smallCaps/>
          <w:szCs w:val="20"/>
        </w:rPr>
        <w:t xml:space="preserve">R. Bodei, </w:t>
      </w:r>
      <w:r w:rsidRPr="00A400FD">
        <w:rPr>
          <w:rFonts w:ascii="Candara" w:hAnsi="Candara"/>
          <w:i/>
          <w:szCs w:val="20"/>
        </w:rPr>
        <w:t>Ordo amoris. Conflitti terreni e felicità celeste</w:t>
      </w:r>
      <w:r w:rsidRPr="00A400FD">
        <w:rPr>
          <w:rFonts w:ascii="Candara" w:hAnsi="Candara"/>
          <w:szCs w:val="20"/>
        </w:rPr>
        <w:t>, Il Mulino, Bologna 1997.</w:t>
      </w:r>
    </w:p>
    <w:p w14:paraId="36DE812C" w14:textId="77777777" w:rsidR="0050756F" w:rsidRPr="00A400FD" w:rsidRDefault="0050756F" w:rsidP="00A920D2">
      <w:pPr>
        <w:spacing w:after="20"/>
        <w:ind w:left="567" w:firstLine="0"/>
        <w:rPr>
          <w:rFonts w:ascii="Candara" w:hAnsi="Candara"/>
        </w:rPr>
      </w:pPr>
      <w:r w:rsidRPr="00A400FD">
        <w:rPr>
          <w:rFonts w:ascii="Candara" w:hAnsi="Candara"/>
          <w:smallCaps/>
        </w:rPr>
        <w:t>G. Bontadini</w:t>
      </w:r>
      <w:r w:rsidRPr="00A400FD">
        <w:rPr>
          <w:rFonts w:ascii="Candara" w:hAnsi="Candara"/>
        </w:rPr>
        <w:t xml:space="preserve">, </w:t>
      </w:r>
      <w:r w:rsidRPr="00A400FD">
        <w:rPr>
          <w:rFonts w:ascii="Candara" w:hAnsi="Candara"/>
          <w:i/>
        </w:rPr>
        <w:t>Conversazioni di metafisica</w:t>
      </w:r>
      <w:r w:rsidRPr="00A400FD">
        <w:rPr>
          <w:rFonts w:ascii="Candara" w:hAnsi="Candara"/>
        </w:rPr>
        <w:t>, Vita e Pensiero, Milano 1995.</w:t>
      </w:r>
    </w:p>
    <w:p w14:paraId="110E4A2E" w14:textId="77777777" w:rsidR="00095D19" w:rsidRPr="00A400FD" w:rsidRDefault="00095D19" w:rsidP="00A920D2">
      <w:pPr>
        <w:spacing w:after="20"/>
        <w:ind w:left="567" w:firstLine="0"/>
        <w:rPr>
          <w:rFonts w:ascii="Candara" w:hAnsi="Candara"/>
          <w:szCs w:val="20"/>
        </w:rPr>
      </w:pPr>
      <w:r w:rsidRPr="00A400FD">
        <w:rPr>
          <w:rFonts w:ascii="Candara" w:hAnsi="Candara"/>
          <w:smallCaps/>
        </w:rPr>
        <w:t>D. Le Breton</w:t>
      </w:r>
      <w:r w:rsidRPr="00A400FD">
        <w:rPr>
          <w:rFonts w:ascii="Candara" w:hAnsi="Candara"/>
        </w:rPr>
        <w:t xml:space="preserve">, </w:t>
      </w:r>
      <w:r w:rsidRPr="00A400FD">
        <w:rPr>
          <w:rFonts w:ascii="Candara" w:hAnsi="Candara"/>
          <w:i/>
        </w:rPr>
        <w:t>Il sapore del mondo. Un’antropologia dei sensi</w:t>
      </w:r>
      <w:r w:rsidRPr="00A400FD">
        <w:rPr>
          <w:rFonts w:ascii="Candara" w:hAnsi="Candara"/>
        </w:rPr>
        <w:t>, Raffaello Cortina, Milano 2007.</w:t>
      </w:r>
    </w:p>
    <w:p w14:paraId="6C408E57" w14:textId="77777777" w:rsidR="000609B4" w:rsidRPr="00A400FD" w:rsidRDefault="000609B4" w:rsidP="00A920D2">
      <w:pPr>
        <w:spacing w:after="20"/>
        <w:ind w:left="567" w:firstLine="0"/>
        <w:rPr>
          <w:rFonts w:ascii="Candara" w:hAnsi="Candara"/>
          <w:smallCaps/>
        </w:rPr>
      </w:pPr>
      <w:r w:rsidRPr="00A400FD">
        <w:rPr>
          <w:rFonts w:ascii="Candara" w:hAnsi="Candara"/>
          <w:smallCaps/>
        </w:rPr>
        <w:t>G. Deleuze</w:t>
      </w:r>
      <w:r w:rsidRPr="00A400FD">
        <w:rPr>
          <w:rFonts w:ascii="Candara" w:hAnsi="Candara"/>
        </w:rPr>
        <w:t xml:space="preserve">, </w:t>
      </w:r>
      <w:r w:rsidRPr="00A400FD">
        <w:rPr>
          <w:rFonts w:ascii="Candara" w:hAnsi="Candara"/>
          <w:i/>
          <w:iCs/>
        </w:rPr>
        <w:t>Cosa può un corpo? Lezioni su Spinoza</w:t>
      </w:r>
      <w:r w:rsidRPr="00A400FD">
        <w:rPr>
          <w:rFonts w:ascii="Candara" w:hAnsi="Candara"/>
          <w:iCs/>
        </w:rPr>
        <w:t>, Ombre Corte, Verona 2007.</w:t>
      </w:r>
    </w:p>
    <w:p w14:paraId="03A19253" w14:textId="77777777" w:rsidR="0050756F" w:rsidRPr="00A400FD" w:rsidRDefault="0050756F" w:rsidP="00A920D2">
      <w:pPr>
        <w:spacing w:after="20"/>
        <w:ind w:left="567" w:firstLine="0"/>
        <w:rPr>
          <w:rFonts w:ascii="Candara" w:hAnsi="Candara"/>
          <w:lang w:val="fr-FR"/>
        </w:rPr>
      </w:pPr>
      <w:r w:rsidRPr="00A400FD">
        <w:rPr>
          <w:rFonts w:ascii="Candara" w:hAnsi="Candara"/>
          <w:smallCaps/>
          <w:lang w:val="fr-FR"/>
        </w:rPr>
        <w:t>J. Delasalle – Van Toan</w:t>
      </w:r>
      <w:r w:rsidRPr="00A400FD">
        <w:rPr>
          <w:rFonts w:ascii="Candara" w:hAnsi="Candara"/>
          <w:i/>
          <w:iCs/>
          <w:lang w:val="fr-FR"/>
        </w:rPr>
        <w:t>, Quand l’amour éclipse Dieu. Rapport à autrui et transcendance</w:t>
      </w:r>
      <w:r w:rsidRPr="00A400FD">
        <w:rPr>
          <w:rFonts w:ascii="Candara" w:hAnsi="Candara"/>
          <w:lang w:val="fr-FR"/>
        </w:rPr>
        <w:t>, Cerf, Paris 1984.</w:t>
      </w:r>
    </w:p>
    <w:p w14:paraId="68773139" w14:textId="77777777" w:rsidR="00A729FD" w:rsidRPr="00A400FD" w:rsidRDefault="00A729FD" w:rsidP="00A920D2">
      <w:pPr>
        <w:spacing w:after="20"/>
        <w:ind w:left="567" w:firstLine="0"/>
        <w:rPr>
          <w:rFonts w:ascii="Candara" w:hAnsi="Candara"/>
          <w:sz w:val="24"/>
          <w:lang w:val="fr-FR"/>
        </w:rPr>
      </w:pPr>
      <w:r w:rsidRPr="00A400FD">
        <w:rPr>
          <w:rFonts w:ascii="Candara" w:hAnsi="Candara"/>
          <w:smallCaps/>
          <w:szCs w:val="20"/>
        </w:rPr>
        <w:t>J. Derrida</w:t>
      </w:r>
      <w:r w:rsidRPr="00A400FD">
        <w:rPr>
          <w:rFonts w:ascii="Candara" w:hAnsi="Candara"/>
          <w:szCs w:val="20"/>
        </w:rPr>
        <w:t xml:space="preserve">, </w:t>
      </w:r>
      <w:r w:rsidRPr="00A400FD">
        <w:rPr>
          <w:rFonts w:ascii="Candara" w:hAnsi="Candara"/>
          <w:i/>
          <w:szCs w:val="20"/>
        </w:rPr>
        <w:t>Toccare. Jean-Luc Nancy</w:t>
      </w:r>
      <w:r w:rsidRPr="00A400FD">
        <w:rPr>
          <w:rFonts w:ascii="Candara" w:hAnsi="Candara"/>
          <w:szCs w:val="20"/>
        </w:rPr>
        <w:t>, Marietti, Genova - Milano 2007.</w:t>
      </w:r>
    </w:p>
    <w:p w14:paraId="3FA844F4" w14:textId="77777777" w:rsidR="000609B4" w:rsidRPr="00A400FD" w:rsidRDefault="001B0ED3" w:rsidP="00A920D2">
      <w:pPr>
        <w:spacing w:after="20"/>
        <w:ind w:left="567" w:firstLine="0"/>
        <w:rPr>
          <w:rFonts w:ascii="Candara" w:hAnsi="Candara"/>
          <w:szCs w:val="20"/>
        </w:rPr>
      </w:pPr>
      <w:r w:rsidRPr="00A400FD">
        <w:rPr>
          <w:rFonts w:ascii="Candara" w:hAnsi="Candara"/>
          <w:smallCaps/>
          <w:szCs w:val="20"/>
          <w:lang w:val="fr-FR"/>
        </w:rPr>
        <w:t>D. de Rougemont</w:t>
      </w:r>
      <w:r w:rsidRPr="00A400FD">
        <w:rPr>
          <w:rFonts w:ascii="Candara" w:hAnsi="Candara"/>
          <w:szCs w:val="20"/>
          <w:lang w:val="fr-FR"/>
        </w:rPr>
        <w:t xml:space="preserve">, </w:t>
      </w:r>
      <w:r w:rsidRPr="00A400FD">
        <w:rPr>
          <w:rFonts w:ascii="Candara" w:hAnsi="Candara"/>
          <w:i/>
          <w:iCs/>
          <w:szCs w:val="20"/>
          <w:lang w:val="fr-FR"/>
        </w:rPr>
        <w:t xml:space="preserve">L’amore e l’occidente. </w:t>
      </w:r>
      <w:r w:rsidRPr="00A400FD">
        <w:rPr>
          <w:rFonts w:ascii="Candara" w:hAnsi="Candara"/>
          <w:i/>
          <w:iCs/>
          <w:szCs w:val="20"/>
        </w:rPr>
        <w:t>Eros, morte, abbandono nella letteratura europea</w:t>
      </w:r>
      <w:r w:rsidRPr="00A400FD">
        <w:rPr>
          <w:rFonts w:ascii="Candara" w:hAnsi="Candara"/>
          <w:szCs w:val="20"/>
        </w:rPr>
        <w:t>, Rizzoli, Milano 1998.</w:t>
      </w:r>
    </w:p>
    <w:p w14:paraId="356A1809" w14:textId="77777777" w:rsidR="00A729FD" w:rsidRPr="00A400FD" w:rsidRDefault="00A729FD" w:rsidP="00A920D2">
      <w:pPr>
        <w:spacing w:after="20"/>
        <w:ind w:left="567" w:firstLine="0"/>
        <w:rPr>
          <w:rFonts w:ascii="Candara" w:hAnsi="Candara"/>
          <w:szCs w:val="20"/>
        </w:rPr>
      </w:pPr>
      <w:r w:rsidRPr="00A400FD">
        <w:rPr>
          <w:rFonts w:ascii="Candara" w:hAnsi="Candara"/>
          <w:smallCaps/>
          <w:szCs w:val="20"/>
        </w:rPr>
        <w:t>A. de Souzenelle</w:t>
      </w:r>
      <w:r w:rsidRPr="00A400FD">
        <w:rPr>
          <w:rFonts w:ascii="Candara" w:hAnsi="Candara"/>
          <w:szCs w:val="20"/>
        </w:rPr>
        <w:t xml:space="preserve">, </w:t>
      </w:r>
      <w:r w:rsidRPr="00A400FD">
        <w:rPr>
          <w:rFonts w:ascii="Candara" w:hAnsi="Candara"/>
          <w:i/>
          <w:szCs w:val="20"/>
        </w:rPr>
        <w:t>Il simbolismo del corpo umano: dall’albero di vita allo schema corporeo</w:t>
      </w:r>
      <w:r w:rsidRPr="00A400FD">
        <w:rPr>
          <w:rFonts w:ascii="Candara" w:hAnsi="Candara"/>
          <w:szCs w:val="20"/>
        </w:rPr>
        <w:t>, Servitium, Troina (En) 2009.</w:t>
      </w:r>
    </w:p>
    <w:p w14:paraId="4228F17A" w14:textId="77777777" w:rsidR="0050756F" w:rsidRPr="00A400FD" w:rsidRDefault="0050756F" w:rsidP="00A920D2">
      <w:pPr>
        <w:spacing w:after="20"/>
        <w:ind w:left="567" w:firstLine="0"/>
        <w:rPr>
          <w:rFonts w:ascii="Candara" w:hAnsi="Candara"/>
        </w:rPr>
      </w:pPr>
      <w:r w:rsidRPr="00A400FD">
        <w:rPr>
          <w:rFonts w:ascii="Candara" w:hAnsi="Candara"/>
          <w:smallCaps/>
        </w:rPr>
        <w:t>C. Fabro</w:t>
      </w:r>
      <w:r w:rsidRPr="00A400FD">
        <w:rPr>
          <w:rFonts w:ascii="Candara" w:hAnsi="Candara"/>
        </w:rPr>
        <w:t xml:space="preserve">, </w:t>
      </w:r>
      <w:r w:rsidRPr="00A400FD">
        <w:rPr>
          <w:rFonts w:ascii="Candara" w:hAnsi="Candara"/>
          <w:i/>
        </w:rPr>
        <w:t>Dall’essere all’esistente. Hegel, Kierkegaard, Heidegger e Jaspers</w:t>
      </w:r>
      <w:r w:rsidRPr="00A400FD">
        <w:rPr>
          <w:rFonts w:ascii="Candara" w:hAnsi="Candara"/>
        </w:rPr>
        <w:t>, Marietti, Genova 2005.</w:t>
      </w:r>
    </w:p>
    <w:p w14:paraId="37C4B7DA" w14:textId="77777777" w:rsidR="0050756F" w:rsidRPr="00A400FD" w:rsidRDefault="0050756F" w:rsidP="00A920D2">
      <w:pPr>
        <w:spacing w:after="20"/>
        <w:ind w:left="567" w:firstLine="0"/>
        <w:rPr>
          <w:rFonts w:ascii="Candara" w:hAnsi="Candara"/>
        </w:rPr>
      </w:pPr>
      <w:r w:rsidRPr="00A400FD">
        <w:rPr>
          <w:rFonts w:ascii="Candara" w:hAnsi="Candara"/>
          <w:smallCaps/>
        </w:rPr>
        <w:t xml:space="preserve">M. Fattal, </w:t>
      </w:r>
      <w:r w:rsidRPr="00A400FD">
        <w:rPr>
          <w:rFonts w:ascii="Candara" w:hAnsi="Candara"/>
          <w:i/>
        </w:rPr>
        <w:t>Ricerche sul logos. Da Omero a Plotino</w:t>
      </w:r>
      <w:r w:rsidRPr="00A400FD">
        <w:rPr>
          <w:rFonts w:ascii="Candara" w:hAnsi="Candara"/>
        </w:rPr>
        <w:t>, Vita e Pensiero, Milano 2005.</w:t>
      </w:r>
    </w:p>
    <w:p w14:paraId="10CDFA91" w14:textId="77777777" w:rsidR="00C3273E" w:rsidRPr="00A400FD" w:rsidRDefault="00C3273E" w:rsidP="00A920D2">
      <w:pPr>
        <w:spacing w:after="20"/>
        <w:ind w:left="567" w:firstLine="0"/>
        <w:rPr>
          <w:rFonts w:ascii="Candara" w:hAnsi="Candara"/>
          <w:szCs w:val="20"/>
        </w:rPr>
      </w:pPr>
      <w:r w:rsidRPr="00A400FD">
        <w:rPr>
          <w:rFonts w:ascii="Candara" w:hAnsi="Candara"/>
          <w:smallCaps/>
          <w:szCs w:val="20"/>
        </w:rPr>
        <w:t>P. Hadot</w:t>
      </w:r>
      <w:r w:rsidRPr="00A400FD">
        <w:rPr>
          <w:rFonts w:ascii="Candara" w:hAnsi="Candara"/>
          <w:szCs w:val="20"/>
        </w:rPr>
        <w:t xml:space="preserve">, </w:t>
      </w:r>
      <w:r w:rsidRPr="00A400FD">
        <w:rPr>
          <w:rFonts w:ascii="Candara" w:hAnsi="Candara"/>
          <w:i/>
          <w:iCs/>
          <w:szCs w:val="20"/>
        </w:rPr>
        <w:t>Esercizi spirituali e filosofia classica</w:t>
      </w:r>
      <w:r w:rsidRPr="00A400FD">
        <w:rPr>
          <w:rFonts w:ascii="Candara" w:hAnsi="Candara"/>
          <w:szCs w:val="20"/>
        </w:rPr>
        <w:t>, Einaudi, Torino 2000.</w:t>
      </w:r>
    </w:p>
    <w:p w14:paraId="49125462" w14:textId="77777777" w:rsidR="00A729FD" w:rsidRPr="00A400FD" w:rsidRDefault="00A729FD" w:rsidP="00A920D2">
      <w:pPr>
        <w:spacing w:after="20"/>
        <w:ind w:left="567" w:firstLine="0"/>
        <w:rPr>
          <w:rFonts w:ascii="Candara" w:hAnsi="Candara"/>
          <w:sz w:val="24"/>
          <w:szCs w:val="20"/>
        </w:rPr>
      </w:pPr>
      <w:r w:rsidRPr="00A400FD">
        <w:rPr>
          <w:rFonts w:ascii="Candara" w:hAnsi="Candara"/>
          <w:smallCaps/>
          <w:szCs w:val="20"/>
        </w:rPr>
        <w:t>E. Havelock</w:t>
      </w:r>
      <w:r w:rsidRPr="00A400FD">
        <w:rPr>
          <w:rFonts w:ascii="Candara" w:hAnsi="Candara"/>
          <w:szCs w:val="20"/>
        </w:rPr>
        <w:t xml:space="preserve">, </w:t>
      </w:r>
      <w:r w:rsidRPr="00A400FD">
        <w:rPr>
          <w:rFonts w:ascii="Candara" w:hAnsi="Candara"/>
          <w:i/>
          <w:szCs w:val="20"/>
        </w:rPr>
        <w:t>La Musa impara a scrivere. Riflessioni sull’oralità e l’alfabetismo</w:t>
      </w:r>
      <w:r w:rsidRPr="00A400FD">
        <w:rPr>
          <w:rFonts w:ascii="Candara" w:hAnsi="Candara"/>
          <w:szCs w:val="20"/>
        </w:rPr>
        <w:t>, Laterza, Bari 1995.</w:t>
      </w:r>
    </w:p>
    <w:p w14:paraId="5F3C06EC" w14:textId="77777777" w:rsidR="00C3273E" w:rsidRPr="00A400FD" w:rsidRDefault="00C3273E" w:rsidP="00A920D2">
      <w:pPr>
        <w:spacing w:after="20"/>
        <w:ind w:left="567" w:firstLine="0"/>
        <w:rPr>
          <w:rFonts w:ascii="Candara" w:hAnsi="Candara"/>
          <w:iCs/>
          <w:szCs w:val="20"/>
        </w:rPr>
      </w:pPr>
      <w:r w:rsidRPr="00A400FD">
        <w:rPr>
          <w:rFonts w:ascii="Candara" w:hAnsi="Candara"/>
          <w:iCs/>
          <w:smallCaps/>
          <w:szCs w:val="20"/>
        </w:rPr>
        <w:t xml:space="preserve">S. Kierkegaard, </w:t>
      </w:r>
      <w:r w:rsidRPr="00A400FD">
        <w:rPr>
          <w:rFonts w:ascii="Candara" w:hAnsi="Candara"/>
          <w:i/>
          <w:iCs/>
          <w:szCs w:val="20"/>
        </w:rPr>
        <w:t>Atti dell’amore</w:t>
      </w:r>
      <w:r w:rsidRPr="00A400FD">
        <w:rPr>
          <w:rFonts w:ascii="Candara" w:hAnsi="Candara"/>
          <w:iCs/>
          <w:szCs w:val="20"/>
        </w:rPr>
        <w:t>, Bompiani, Milano 2007.</w:t>
      </w:r>
    </w:p>
    <w:p w14:paraId="1CE264FA" w14:textId="77777777" w:rsidR="001B0ED3" w:rsidRPr="00A400FD" w:rsidRDefault="001B0ED3" w:rsidP="00A920D2">
      <w:pPr>
        <w:spacing w:after="20"/>
        <w:ind w:left="567" w:firstLine="0"/>
        <w:rPr>
          <w:rFonts w:ascii="Candara" w:hAnsi="Candara"/>
          <w:iCs/>
          <w:sz w:val="24"/>
          <w:szCs w:val="20"/>
        </w:rPr>
      </w:pPr>
      <w:r w:rsidRPr="00A400FD">
        <w:rPr>
          <w:rFonts w:ascii="Candara" w:hAnsi="Candara"/>
          <w:smallCaps/>
          <w:szCs w:val="20"/>
        </w:rPr>
        <w:t>A. Jellamo</w:t>
      </w:r>
      <w:r w:rsidRPr="00A400FD">
        <w:rPr>
          <w:rFonts w:ascii="Candara" w:hAnsi="Candara"/>
          <w:szCs w:val="20"/>
        </w:rPr>
        <w:t xml:space="preserve">, </w:t>
      </w:r>
      <w:r w:rsidRPr="00A400FD">
        <w:rPr>
          <w:rFonts w:ascii="Candara" w:hAnsi="Candara"/>
          <w:i/>
          <w:szCs w:val="20"/>
        </w:rPr>
        <w:t>Il cammino di dike. L’idea di giustizia da Omero ad Eschilo</w:t>
      </w:r>
      <w:r w:rsidRPr="00A400FD">
        <w:rPr>
          <w:rFonts w:ascii="Candara" w:hAnsi="Candara"/>
          <w:szCs w:val="20"/>
        </w:rPr>
        <w:t>, Donzelli, Roma 2005.</w:t>
      </w:r>
    </w:p>
    <w:p w14:paraId="34488B1C" w14:textId="77777777" w:rsidR="00C618FB" w:rsidRPr="00A400FD" w:rsidRDefault="00C618FB" w:rsidP="00A920D2">
      <w:pPr>
        <w:spacing w:after="20"/>
        <w:ind w:left="567" w:firstLine="0"/>
        <w:rPr>
          <w:rFonts w:ascii="Candara" w:hAnsi="Candara"/>
          <w:szCs w:val="20"/>
        </w:rPr>
      </w:pPr>
      <w:r w:rsidRPr="00A400FD">
        <w:rPr>
          <w:rFonts w:ascii="Candara" w:hAnsi="Candara"/>
          <w:smallCaps/>
          <w:szCs w:val="20"/>
          <w:lang w:val="de-DE"/>
        </w:rPr>
        <w:t>E. Jüngel.</w:t>
      </w:r>
      <w:r w:rsidRPr="00A400FD">
        <w:rPr>
          <w:rFonts w:ascii="Candara" w:hAnsi="Candara"/>
          <w:szCs w:val="20"/>
          <w:lang w:val="de-DE"/>
        </w:rPr>
        <w:t xml:space="preserve"> </w:t>
      </w:r>
      <w:r w:rsidRPr="00A400FD">
        <w:rPr>
          <w:rFonts w:ascii="Candara" w:hAnsi="Candara"/>
          <w:i/>
          <w:iCs/>
          <w:szCs w:val="20"/>
          <w:lang w:val="de-DE"/>
        </w:rPr>
        <w:t xml:space="preserve">Dio. </w:t>
      </w:r>
      <w:r w:rsidRPr="00A400FD">
        <w:rPr>
          <w:rFonts w:ascii="Candara" w:hAnsi="Candara"/>
          <w:i/>
          <w:iCs/>
          <w:szCs w:val="20"/>
        </w:rPr>
        <w:t>Mistero del mondo</w:t>
      </w:r>
      <w:r w:rsidRPr="00A400FD">
        <w:rPr>
          <w:rFonts w:ascii="Candara" w:hAnsi="Candara"/>
          <w:szCs w:val="20"/>
        </w:rPr>
        <w:t>, BdTC 42, Queriniana, Brescia, 1982.</w:t>
      </w:r>
    </w:p>
    <w:p w14:paraId="5E0D852A" w14:textId="77777777" w:rsidR="00C85591" w:rsidRPr="00A400FD" w:rsidRDefault="00C85591" w:rsidP="00A920D2">
      <w:pPr>
        <w:spacing w:after="20"/>
        <w:ind w:left="567" w:firstLine="0"/>
        <w:rPr>
          <w:rFonts w:ascii="Candara" w:hAnsi="Candara"/>
          <w:szCs w:val="20"/>
        </w:rPr>
      </w:pPr>
      <w:r w:rsidRPr="00A400FD">
        <w:rPr>
          <w:rFonts w:ascii="Candara" w:hAnsi="Candara"/>
          <w:smallCaps/>
          <w:szCs w:val="20"/>
          <w:lang w:val="en-GB"/>
        </w:rPr>
        <w:t>J. Kristeva</w:t>
      </w:r>
      <w:r w:rsidRPr="00A400FD">
        <w:rPr>
          <w:rFonts w:ascii="Candara" w:hAnsi="Candara"/>
          <w:szCs w:val="20"/>
          <w:lang w:val="en-GB"/>
        </w:rPr>
        <w:t xml:space="preserve">, </w:t>
      </w:r>
      <w:r w:rsidRPr="00A400FD">
        <w:rPr>
          <w:rFonts w:ascii="Candara" w:hAnsi="Candara"/>
          <w:i/>
          <w:szCs w:val="20"/>
          <w:lang w:val="en-GB"/>
        </w:rPr>
        <w:t>Storie d’amore,</w:t>
      </w:r>
      <w:r w:rsidRPr="00A400FD">
        <w:rPr>
          <w:rFonts w:ascii="Candara" w:hAnsi="Candara"/>
          <w:szCs w:val="20"/>
          <w:lang w:val="en-GB"/>
        </w:rPr>
        <w:t xml:space="preserve"> Donzelli, Roma 2012.</w:t>
      </w:r>
    </w:p>
    <w:p w14:paraId="47BA8DD9" w14:textId="77777777" w:rsidR="001B0ED3" w:rsidRPr="00A400FD" w:rsidRDefault="001B0ED3" w:rsidP="00A920D2">
      <w:pPr>
        <w:spacing w:after="20"/>
        <w:ind w:left="567" w:firstLine="0"/>
        <w:rPr>
          <w:rFonts w:ascii="Candara" w:hAnsi="Candara"/>
        </w:rPr>
      </w:pPr>
      <w:r w:rsidRPr="00A400FD">
        <w:rPr>
          <w:rFonts w:ascii="Candara" w:hAnsi="Candara"/>
          <w:smallCaps/>
          <w:szCs w:val="20"/>
        </w:rPr>
        <w:t>J. Lacan</w:t>
      </w:r>
      <w:r w:rsidRPr="00A400FD">
        <w:rPr>
          <w:rFonts w:ascii="Candara" w:hAnsi="Candara"/>
          <w:szCs w:val="20"/>
        </w:rPr>
        <w:t xml:space="preserve">, </w:t>
      </w:r>
      <w:r w:rsidRPr="00A400FD">
        <w:rPr>
          <w:rFonts w:ascii="Candara" w:hAnsi="Candara"/>
          <w:i/>
        </w:rPr>
        <w:t xml:space="preserve">Il Seminario. Libro VIII. Il Transfert </w:t>
      </w:r>
      <w:r w:rsidRPr="00A400FD">
        <w:rPr>
          <w:rFonts w:ascii="Candara" w:hAnsi="Candara"/>
        </w:rPr>
        <w:t>(1960-‘61), Einaudi, Torino 2010.</w:t>
      </w:r>
    </w:p>
    <w:p w14:paraId="5AE0A5C2" w14:textId="77777777" w:rsidR="00C85591" w:rsidRPr="00A400FD" w:rsidRDefault="00C85591" w:rsidP="00A920D2">
      <w:pPr>
        <w:widowControl w:val="0"/>
        <w:spacing w:after="20"/>
        <w:ind w:left="567" w:firstLine="0"/>
        <w:rPr>
          <w:rFonts w:ascii="Candara" w:hAnsi="Candara"/>
        </w:rPr>
      </w:pPr>
      <w:r w:rsidRPr="00A400FD">
        <w:rPr>
          <w:rFonts w:ascii="Candara" w:hAnsi="Candara"/>
          <w:smallCaps/>
        </w:rPr>
        <w:t>E. Lévinas</w:t>
      </w:r>
      <w:r w:rsidRPr="00A400FD">
        <w:rPr>
          <w:rFonts w:ascii="Candara" w:hAnsi="Candara"/>
        </w:rPr>
        <w:t xml:space="preserve">, </w:t>
      </w:r>
      <w:r w:rsidRPr="00A400FD">
        <w:rPr>
          <w:rFonts w:ascii="Candara" w:hAnsi="Candara"/>
          <w:i/>
        </w:rPr>
        <w:t>Totalità e Infinito</w:t>
      </w:r>
      <w:r w:rsidRPr="00A400FD">
        <w:rPr>
          <w:rFonts w:ascii="Candara" w:hAnsi="Candara"/>
        </w:rPr>
        <w:t>, Jaca Book, Milano 1998.</w:t>
      </w:r>
    </w:p>
    <w:p w14:paraId="7743DAD7" w14:textId="77777777" w:rsidR="000609B4" w:rsidRPr="00A400FD" w:rsidRDefault="000609B4" w:rsidP="00A920D2">
      <w:pPr>
        <w:spacing w:after="20"/>
        <w:ind w:left="567" w:firstLine="0"/>
        <w:rPr>
          <w:rFonts w:ascii="Candara" w:hAnsi="Candara"/>
          <w:iCs/>
          <w:sz w:val="28"/>
          <w:szCs w:val="20"/>
        </w:rPr>
      </w:pPr>
      <w:r w:rsidRPr="00A400FD">
        <w:rPr>
          <w:rFonts w:ascii="Candara" w:hAnsi="Candara"/>
          <w:smallCaps/>
          <w:szCs w:val="20"/>
          <w:lang w:val="fr-FR"/>
        </w:rPr>
        <w:t xml:space="preserve">J.-L. Marion, </w:t>
      </w:r>
      <w:r w:rsidRPr="00A400FD">
        <w:rPr>
          <w:rFonts w:ascii="Candara" w:hAnsi="Candara"/>
          <w:i/>
          <w:iCs/>
          <w:szCs w:val="20"/>
          <w:lang w:val="fr-FR"/>
        </w:rPr>
        <w:t>Il fenomeno erotico,</w:t>
      </w:r>
      <w:r w:rsidRPr="00A400FD">
        <w:rPr>
          <w:rFonts w:ascii="Candara" w:hAnsi="Candara"/>
          <w:iCs/>
          <w:szCs w:val="20"/>
          <w:lang w:val="fr-FR"/>
        </w:rPr>
        <w:t xml:space="preserve"> Cantagalli, Siena 2007.</w:t>
      </w:r>
    </w:p>
    <w:p w14:paraId="012F625F" w14:textId="77777777" w:rsidR="0050756F" w:rsidRPr="00A400FD" w:rsidRDefault="0050756F" w:rsidP="00A920D2">
      <w:pPr>
        <w:spacing w:after="20"/>
        <w:ind w:left="567" w:firstLine="0"/>
        <w:rPr>
          <w:rFonts w:ascii="Candara" w:hAnsi="Candara"/>
        </w:rPr>
      </w:pPr>
      <w:r w:rsidRPr="00A400FD">
        <w:rPr>
          <w:rFonts w:ascii="Candara" w:hAnsi="Candara"/>
          <w:smallCaps/>
        </w:rPr>
        <w:t>J. Maréchal</w:t>
      </w:r>
      <w:r w:rsidRPr="00A400FD">
        <w:rPr>
          <w:rFonts w:ascii="Candara" w:hAnsi="Candara"/>
        </w:rPr>
        <w:t xml:space="preserve">, </w:t>
      </w:r>
      <w:r w:rsidRPr="00A400FD">
        <w:rPr>
          <w:rFonts w:ascii="Candara" w:hAnsi="Candara"/>
          <w:i/>
        </w:rPr>
        <w:t>Il punto di partenza della metafisica. Il tomismo di fronte alla filosofia critica</w:t>
      </w:r>
      <w:r w:rsidRPr="00A400FD">
        <w:rPr>
          <w:rFonts w:ascii="Candara" w:hAnsi="Candara"/>
        </w:rPr>
        <w:t>, Vita e Pensiero, Milano 1995.</w:t>
      </w:r>
    </w:p>
    <w:p w14:paraId="11DD7828" w14:textId="77777777" w:rsidR="0050756F" w:rsidRPr="00A400FD" w:rsidRDefault="0050756F" w:rsidP="00A920D2">
      <w:pPr>
        <w:spacing w:after="20"/>
        <w:ind w:left="567" w:firstLine="0"/>
        <w:rPr>
          <w:rFonts w:ascii="Candara" w:hAnsi="Candara"/>
        </w:rPr>
      </w:pPr>
      <w:r w:rsidRPr="00A400FD">
        <w:rPr>
          <w:rFonts w:ascii="Candara" w:hAnsi="Candara"/>
          <w:smallCaps/>
        </w:rPr>
        <w:t xml:space="preserve">I. Mancini, </w:t>
      </w:r>
      <w:r w:rsidRPr="00A400FD">
        <w:rPr>
          <w:rFonts w:ascii="Candara" w:hAnsi="Candara"/>
          <w:i/>
        </w:rPr>
        <w:t>Filosofia della religi</w:t>
      </w:r>
      <w:r w:rsidR="00C618FB" w:rsidRPr="00A400FD">
        <w:rPr>
          <w:rFonts w:ascii="Candara" w:hAnsi="Candara"/>
          <w:i/>
        </w:rPr>
        <w:t>one</w:t>
      </w:r>
      <w:r w:rsidR="00C618FB" w:rsidRPr="00A400FD">
        <w:rPr>
          <w:rFonts w:ascii="Candara" w:hAnsi="Candara"/>
        </w:rPr>
        <w:t>, Morcelliana, Brescia 2007.</w:t>
      </w:r>
    </w:p>
    <w:p w14:paraId="78575F5C" w14:textId="77777777" w:rsidR="000609B4" w:rsidRPr="00A400FD" w:rsidRDefault="000609B4" w:rsidP="00A920D2">
      <w:pPr>
        <w:spacing w:after="20"/>
        <w:ind w:left="567" w:firstLine="0"/>
        <w:rPr>
          <w:rFonts w:ascii="Candara" w:hAnsi="Candara"/>
          <w:sz w:val="24"/>
        </w:rPr>
      </w:pPr>
      <w:r w:rsidRPr="00A400FD">
        <w:rPr>
          <w:rFonts w:ascii="Candara" w:hAnsi="Candara"/>
          <w:smallCaps/>
          <w:szCs w:val="20"/>
        </w:rPr>
        <w:t>M. Merlau-Ponty</w:t>
      </w:r>
      <w:r w:rsidRPr="00A400FD">
        <w:rPr>
          <w:rFonts w:ascii="Candara" w:hAnsi="Candara"/>
          <w:szCs w:val="20"/>
        </w:rPr>
        <w:t xml:space="preserve">, </w:t>
      </w:r>
      <w:r w:rsidRPr="00A400FD">
        <w:rPr>
          <w:rFonts w:ascii="Candara" w:hAnsi="Candara"/>
          <w:i/>
          <w:szCs w:val="20"/>
        </w:rPr>
        <w:t>Fenomenologia della percezione</w:t>
      </w:r>
      <w:r w:rsidRPr="00A400FD">
        <w:rPr>
          <w:rFonts w:ascii="Candara" w:hAnsi="Candara"/>
          <w:szCs w:val="20"/>
        </w:rPr>
        <w:t>, Il Saggiatore, Milano 1980.</w:t>
      </w:r>
    </w:p>
    <w:p w14:paraId="4AF2470B" w14:textId="77777777" w:rsidR="000609B4" w:rsidRPr="00A400FD" w:rsidRDefault="000609B4" w:rsidP="00A920D2">
      <w:pPr>
        <w:spacing w:after="20"/>
        <w:ind w:left="567" w:firstLine="0"/>
        <w:rPr>
          <w:rFonts w:ascii="Candara" w:hAnsi="Candara"/>
          <w:szCs w:val="20"/>
        </w:rPr>
      </w:pPr>
      <w:r w:rsidRPr="00A400FD">
        <w:rPr>
          <w:rFonts w:ascii="Candara" w:hAnsi="Candara"/>
          <w:smallCaps/>
          <w:szCs w:val="20"/>
        </w:rPr>
        <w:t>M. Montaigne</w:t>
      </w:r>
      <w:r w:rsidRPr="00A400FD">
        <w:rPr>
          <w:rFonts w:ascii="Candara" w:hAnsi="Candara"/>
          <w:i/>
          <w:szCs w:val="20"/>
        </w:rPr>
        <w:t>, L’esperienza</w:t>
      </w:r>
      <w:r w:rsidRPr="00A400FD">
        <w:rPr>
          <w:rFonts w:ascii="Candara" w:hAnsi="Candara"/>
          <w:szCs w:val="20"/>
        </w:rPr>
        <w:t>, Bompiani, Milano 2006.</w:t>
      </w:r>
    </w:p>
    <w:p w14:paraId="4B9C418B" w14:textId="77777777" w:rsidR="000609B4" w:rsidRPr="00A400FD" w:rsidRDefault="000609B4" w:rsidP="00A920D2">
      <w:pPr>
        <w:spacing w:after="20"/>
        <w:ind w:left="567" w:firstLine="0"/>
        <w:rPr>
          <w:rFonts w:ascii="Candara" w:hAnsi="Candara"/>
          <w:szCs w:val="20"/>
        </w:rPr>
      </w:pPr>
      <w:r w:rsidRPr="00A400FD">
        <w:rPr>
          <w:rFonts w:ascii="Candara" w:hAnsi="Candara"/>
          <w:smallCaps/>
          <w:szCs w:val="20"/>
        </w:rPr>
        <w:lastRenderedPageBreak/>
        <w:t>J. L. Nancy</w:t>
      </w:r>
      <w:r w:rsidRPr="00A400FD">
        <w:rPr>
          <w:rFonts w:ascii="Candara" w:hAnsi="Candara"/>
          <w:szCs w:val="20"/>
        </w:rPr>
        <w:t xml:space="preserve">, Noli me tangere. </w:t>
      </w:r>
      <w:r w:rsidRPr="00A400FD">
        <w:rPr>
          <w:rFonts w:ascii="Candara" w:hAnsi="Candara"/>
          <w:i/>
          <w:szCs w:val="20"/>
        </w:rPr>
        <w:t>Saggio sul levarsi del corpo</w:t>
      </w:r>
      <w:r w:rsidRPr="00A400FD">
        <w:rPr>
          <w:rFonts w:ascii="Candara" w:hAnsi="Candara"/>
          <w:szCs w:val="20"/>
        </w:rPr>
        <w:t>, Bollati Boringhieri, Milano 2003.</w:t>
      </w:r>
    </w:p>
    <w:p w14:paraId="448B5573" w14:textId="77777777" w:rsidR="00A729FD" w:rsidRPr="00A400FD" w:rsidRDefault="00A729FD" w:rsidP="00A920D2">
      <w:pPr>
        <w:spacing w:after="20"/>
        <w:ind w:left="567" w:firstLine="0"/>
        <w:rPr>
          <w:rFonts w:ascii="Candara" w:hAnsi="Candara"/>
          <w:sz w:val="32"/>
        </w:rPr>
      </w:pPr>
      <w:r w:rsidRPr="00A400FD">
        <w:rPr>
          <w:rFonts w:ascii="Candara" w:hAnsi="Candara"/>
          <w:smallCaps/>
          <w:szCs w:val="20"/>
          <w:lang w:val="de-DE"/>
        </w:rPr>
        <w:t>M. Neri</w:t>
      </w:r>
      <w:r w:rsidRPr="00A400FD">
        <w:rPr>
          <w:rFonts w:ascii="Candara" w:hAnsi="Candara"/>
          <w:szCs w:val="20"/>
          <w:lang w:val="de-DE"/>
        </w:rPr>
        <w:t xml:space="preserve">, </w:t>
      </w:r>
      <w:r w:rsidRPr="00A400FD">
        <w:rPr>
          <w:rFonts w:ascii="Candara" w:hAnsi="Candara"/>
          <w:i/>
          <w:szCs w:val="20"/>
          <w:lang w:val="de-DE"/>
        </w:rPr>
        <w:t>La testimonianza in H. U. von Balthasar. Evento originario di Dio e mediazione storica della fede</w:t>
      </w:r>
      <w:r w:rsidRPr="00A400FD">
        <w:rPr>
          <w:rFonts w:ascii="Candara" w:hAnsi="Candara"/>
          <w:szCs w:val="20"/>
          <w:lang w:val="de-DE"/>
        </w:rPr>
        <w:t>, EDB, Bologna 2001.</w:t>
      </w:r>
    </w:p>
    <w:p w14:paraId="305A0275" w14:textId="77777777" w:rsidR="001B0ED3" w:rsidRPr="00A400FD" w:rsidRDefault="001B0ED3" w:rsidP="00A920D2">
      <w:pPr>
        <w:spacing w:after="20"/>
        <w:ind w:left="567" w:firstLine="0"/>
        <w:rPr>
          <w:rFonts w:ascii="Candara" w:hAnsi="Candara"/>
        </w:rPr>
      </w:pPr>
      <w:r w:rsidRPr="00A400FD">
        <w:rPr>
          <w:rFonts w:ascii="Candara" w:hAnsi="Candara"/>
          <w:smallCaps/>
        </w:rPr>
        <w:t>Platone</w:t>
      </w:r>
      <w:r w:rsidRPr="00A400FD">
        <w:rPr>
          <w:rFonts w:ascii="Candara" w:hAnsi="Candara"/>
        </w:rPr>
        <w:t xml:space="preserve">, </w:t>
      </w:r>
      <w:r w:rsidRPr="00A400FD">
        <w:rPr>
          <w:rFonts w:ascii="Candara" w:hAnsi="Candara"/>
          <w:i/>
        </w:rPr>
        <w:t>Simposio</w:t>
      </w:r>
      <w:r w:rsidRPr="00A400FD">
        <w:rPr>
          <w:rFonts w:ascii="Candara" w:hAnsi="Candara"/>
        </w:rPr>
        <w:t>, Rusconi, Milano 1998.</w:t>
      </w:r>
    </w:p>
    <w:p w14:paraId="081D08A4" w14:textId="77777777" w:rsidR="001B0ED3" w:rsidRPr="00A400FD" w:rsidRDefault="001B0ED3" w:rsidP="00A920D2">
      <w:pPr>
        <w:spacing w:after="20"/>
        <w:ind w:left="567" w:firstLine="0"/>
        <w:rPr>
          <w:rFonts w:ascii="Candara" w:hAnsi="Candara"/>
          <w:szCs w:val="20"/>
        </w:rPr>
      </w:pPr>
      <w:r w:rsidRPr="00A400FD">
        <w:rPr>
          <w:rFonts w:ascii="Candara" w:hAnsi="Candara"/>
          <w:smallCaps/>
          <w:szCs w:val="20"/>
        </w:rPr>
        <w:t>E. Przywara</w:t>
      </w:r>
      <w:r w:rsidRPr="00A400FD">
        <w:rPr>
          <w:rFonts w:ascii="Candara" w:hAnsi="Candara"/>
          <w:szCs w:val="20"/>
        </w:rPr>
        <w:t xml:space="preserve">, </w:t>
      </w:r>
      <w:r w:rsidRPr="00A400FD">
        <w:rPr>
          <w:rFonts w:ascii="Candara" w:hAnsi="Candara"/>
          <w:i/>
          <w:szCs w:val="20"/>
        </w:rPr>
        <w:t>Agostino in-</w:t>
      </w:r>
      <w:r w:rsidRPr="00A400FD">
        <w:rPr>
          <w:rFonts w:ascii="Candara" w:hAnsi="Candara"/>
          <w:szCs w:val="20"/>
        </w:rPr>
        <w:t>forma</w:t>
      </w:r>
      <w:r w:rsidRPr="00A400FD">
        <w:rPr>
          <w:rFonts w:ascii="Candara" w:hAnsi="Candara"/>
          <w:i/>
          <w:szCs w:val="20"/>
        </w:rPr>
        <w:t xml:space="preserve"> l’Occidente</w:t>
      </w:r>
      <w:r w:rsidRPr="00A400FD">
        <w:rPr>
          <w:rFonts w:ascii="Candara" w:hAnsi="Candara"/>
          <w:szCs w:val="20"/>
        </w:rPr>
        <w:t>, Jaca Book, Milano 2007.</w:t>
      </w:r>
    </w:p>
    <w:p w14:paraId="5CE12FA7" w14:textId="77777777" w:rsidR="001B0ED3" w:rsidRPr="00A400FD" w:rsidRDefault="001B0ED3" w:rsidP="00A920D2">
      <w:pPr>
        <w:spacing w:after="20"/>
        <w:ind w:left="567" w:firstLine="0"/>
        <w:rPr>
          <w:rFonts w:ascii="Candara" w:hAnsi="Candara"/>
        </w:rPr>
      </w:pPr>
      <w:r w:rsidRPr="00A400FD">
        <w:rPr>
          <w:rFonts w:ascii="Candara" w:hAnsi="Candara"/>
          <w:smallCaps/>
        </w:rPr>
        <w:t>K. Rahner</w:t>
      </w:r>
      <w:r w:rsidRPr="00A400FD">
        <w:rPr>
          <w:rFonts w:ascii="Candara" w:hAnsi="Candara"/>
        </w:rPr>
        <w:t xml:space="preserve">, </w:t>
      </w:r>
      <w:r w:rsidRPr="00A400FD">
        <w:rPr>
          <w:rFonts w:ascii="Candara" w:hAnsi="Candara"/>
          <w:i/>
        </w:rPr>
        <w:t>La dottrina dei sensi spirituali nel Medioevo e in particolare in S. Bonaventura</w:t>
      </w:r>
      <w:r w:rsidRPr="00A400FD">
        <w:rPr>
          <w:rFonts w:ascii="Candara" w:hAnsi="Candara"/>
        </w:rPr>
        <w:t xml:space="preserve">, in </w:t>
      </w:r>
      <w:r w:rsidRPr="00A400FD">
        <w:rPr>
          <w:rFonts w:ascii="Candara" w:hAnsi="Candara"/>
          <w:i/>
        </w:rPr>
        <w:t>Teologia dall’esperienza dello Spirito</w:t>
      </w:r>
      <w:r w:rsidRPr="00A400FD">
        <w:rPr>
          <w:rFonts w:ascii="Candara" w:hAnsi="Candara"/>
        </w:rPr>
        <w:t>, San Paolo, Roma 1978.</w:t>
      </w:r>
    </w:p>
    <w:p w14:paraId="45EDFCB9" w14:textId="77777777" w:rsidR="00A729FD" w:rsidRPr="00A400FD" w:rsidRDefault="00A729FD" w:rsidP="00A920D2">
      <w:pPr>
        <w:widowControl w:val="0"/>
        <w:spacing w:after="20"/>
        <w:ind w:left="567" w:firstLine="0"/>
        <w:rPr>
          <w:rFonts w:ascii="Candara" w:hAnsi="Candara"/>
          <w:smallCaps/>
          <w:sz w:val="18"/>
          <w:szCs w:val="20"/>
        </w:rPr>
      </w:pPr>
      <w:r w:rsidRPr="00A400FD">
        <w:rPr>
          <w:rFonts w:ascii="Candara" w:hAnsi="Candara"/>
          <w:smallCaps/>
        </w:rPr>
        <w:t>M. Recalcati</w:t>
      </w:r>
      <w:r w:rsidRPr="00A400FD">
        <w:rPr>
          <w:rFonts w:ascii="Candara" w:hAnsi="Candara"/>
        </w:rPr>
        <w:t xml:space="preserve">, </w:t>
      </w:r>
      <w:r w:rsidRPr="00A400FD">
        <w:rPr>
          <w:rFonts w:ascii="Candara" w:hAnsi="Candara"/>
          <w:i/>
        </w:rPr>
        <w:t>Cosa resta del padre? La paternità nell’epoca ipermoderna</w:t>
      </w:r>
      <w:r w:rsidRPr="00A400FD">
        <w:rPr>
          <w:rFonts w:ascii="Candara" w:hAnsi="Candara"/>
        </w:rPr>
        <w:t>, Raffaello Cortina, Milano 2011.</w:t>
      </w:r>
    </w:p>
    <w:p w14:paraId="560523FE" w14:textId="77777777" w:rsidR="00C85591" w:rsidRPr="00A400FD" w:rsidRDefault="00C85591" w:rsidP="00A920D2">
      <w:pPr>
        <w:spacing w:after="20"/>
        <w:ind w:left="567" w:firstLine="0"/>
        <w:rPr>
          <w:rFonts w:ascii="Candara" w:hAnsi="Candara"/>
          <w:sz w:val="32"/>
        </w:rPr>
      </w:pPr>
      <w:r w:rsidRPr="00A400FD">
        <w:rPr>
          <w:rFonts w:ascii="Candara" w:hAnsi="Candara"/>
          <w:smallCaps/>
        </w:rPr>
        <w:t>P. Sequeri</w:t>
      </w:r>
      <w:r w:rsidRPr="00A400FD">
        <w:rPr>
          <w:rFonts w:ascii="Candara" w:hAnsi="Candara"/>
        </w:rPr>
        <w:t xml:space="preserve">, </w:t>
      </w:r>
      <w:r w:rsidRPr="00A400FD">
        <w:rPr>
          <w:rFonts w:ascii="Candara" w:hAnsi="Candara"/>
          <w:i/>
        </w:rPr>
        <w:t>L’umano alla prova. Soggetto, identità e limite</w:t>
      </w:r>
      <w:r w:rsidRPr="00A400FD">
        <w:rPr>
          <w:rFonts w:ascii="Candara" w:hAnsi="Candara"/>
        </w:rPr>
        <w:t>, Vita e Pensiero, Milano 2002.</w:t>
      </w:r>
    </w:p>
    <w:p w14:paraId="1E429880" w14:textId="77777777" w:rsidR="0050756F" w:rsidRPr="00A400FD" w:rsidRDefault="0050756F" w:rsidP="00A920D2">
      <w:pPr>
        <w:spacing w:after="20"/>
        <w:ind w:left="567" w:firstLine="0"/>
        <w:rPr>
          <w:rFonts w:ascii="Candara" w:hAnsi="Candara"/>
        </w:rPr>
      </w:pPr>
      <w:r w:rsidRPr="00A400FD">
        <w:rPr>
          <w:rFonts w:ascii="Candara" w:hAnsi="Candara"/>
          <w:smallCaps/>
        </w:rPr>
        <w:t>P. Sequeri</w:t>
      </w:r>
      <w:r w:rsidRPr="00A400FD">
        <w:rPr>
          <w:rFonts w:ascii="Candara" w:hAnsi="Candara"/>
        </w:rPr>
        <w:t xml:space="preserve">, </w:t>
      </w:r>
      <w:r w:rsidRPr="00A400FD">
        <w:rPr>
          <w:rFonts w:ascii="Candara" w:hAnsi="Candara"/>
          <w:i/>
        </w:rPr>
        <w:t xml:space="preserve">Una svolta </w:t>
      </w:r>
      <w:r w:rsidRPr="00A400FD">
        <w:rPr>
          <w:rFonts w:ascii="Candara" w:hAnsi="Candara"/>
        </w:rPr>
        <w:t>affettiva</w:t>
      </w:r>
      <w:r w:rsidRPr="00A400FD">
        <w:rPr>
          <w:rFonts w:ascii="Candara" w:hAnsi="Candara"/>
          <w:i/>
        </w:rPr>
        <w:t xml:space="preserve"> per la metafisica?</w:t>
      </w:r>
      <w:r w:rsidRPr="00A400FD">
        <w:rPr>
          <w:rFonts w:ascii="Candara" w:hAnsi="Candara"/>
        </w:rPr>
        <w:t xml:space="preserve">, in </w:t>
      </w:r>
      <w:r w:rsidRPr="00A400FD">
        <w:rPr>
          <w:rFonts w:ascii="Candara" w:hAnsi="Candara"/>
          <w:smallCaps/>
        </w:rPr>
        <w:t>P. Sequeri – S. Ubbiali</w:t>
      </w:r>
      <w:r w:rsidRPr="00A400FD">
        <w:rPr>
          <w:rFonts w:ascii="Candara" w:hAnsi="Candara"/>
        </w:rPr>
        <w:t xml:space="preserve"> (ed.), </w:t>
      </w:r>
      <w:r w:rsidRPr="00A400FD">
        <w:rPr>
          <w:rFonts w:ascii="Candara" w:hAnsi="Candara"/>
          <w:i/>
        </w:rPr>
        <w:t>Nominare Dio invano?</w:t>
      </w:r>
      <w:r w:rsidRPr="00A400FD">
        <w:rPr>
          <w:rFonts w:ascii="Candara" w:hAnsi="Candara"/>
        </w:rPr>
        <w:t>, Glossa, Milano 2009.</w:t>
      </w:r>
    </w:p>
    <w:p w14:paraId="7BE11613" w14:textId="77777777" w:rsidR="00C618FB" w:rsidRPr="00A400FD" w:rsidRDefault="00C618FB" w:rsidP="00A920D2">
      <w:pPr>
        <w:spacing w:after="20"/>
        <w:ind w:left="567" w:firstLine="0"/>
        <w:rPr>
          <w:rFonts w:ascii="Candara" w:hAnsi="Candara"/>
          <w:szCs w:val="20"/>
        </w:rPr>
      </w:pPr>
      <w:r w:rsidRPr="00A400FD">
        <w:rPr>
          <w:rFonts w:ascii="Candara" w:hAnsi="Candara"/>
          <w:smallCaps/>
          <w:szCs w:val="20"/>
        </w:rPr>
        <w:t>G. Simmel</w:t>
      </w:r>
      <w:r w:rsidRPr="00A400FD">
        <w:rPr>
          <w:rFonts w:ascii="Candara" w:hAnsi="Candara"/>
          <w:szCs w:val="20"/>
        </w:rPr>
        <w:t xml:space="preserve">, </w:t>
      </w:r>
      <w:r w:rsidRPr="00A400FD">
        <w:rPr>
          <w:rFonts w:ascii="Candara" w:hAnsi="Candara"/>
          <w:i/>
          <w:szCs w:val="20"/>
        </w:rPr>
        <w:t>Filosofia dell’amore,</w:t>
      </w:r>
      <w:r w:rsidRPr="00A400FD">
        <w:rPr>
          <w:rFonts w:ascii="Candara" w:hAnsi="Candara"/>
          <w:szCs w:val="20"/>
        </w:rPr>
        <w:t xml:space="preserve"> Donzelli, Roma 2001.</w:t>
      </w:r>
    </w:p>
    <w:p w14:paraId="0518E439" w14:textId="77777777" w:rsidR="00A729FD" w:rsidRPr="00A400FD" w:rsidRDefault="00A729FD" w:rsidP="00A920D2">
      <w:pPr>
        <w:spacing w:after="20"/>
        <w:ind w:left="567" w:firstLine="0"/>
        <w:rPr>
          <w:rFonts w:ascii="Candara" w:hAnsi="Candara"/>
          <w:sz w:val="28"/>
        </w:rPr>
      </w:pPr>
      <w:r w:rsidRPr="00A400FD">
        <w:rPr>
          <w:rFonts w:ascii="Candara" w:hAnsi="Candara"/>
          <w:smallCaps/>
          <w:szCs w:val="20"/>
        </w:rPr>
        <w:t>C. Theobald</w:t>
      </w:r>
      <w:r w:rsidRPr="00A400FD">
        <w:rPr>
          <w:rFonts w:ascii="Candara" w:hAnsi="Candara"/>
          <w:szCs w:val="20"/>
        </w:rPr>
        <w:t xml:space="preserve">, </w:t>
      </w:r>
      <w:r w:rsidRPr="00A400FD">
        <w:rPr>
          <w:rFonts w:ascii="Candara" w:hAnsi="Candara"/>
          <w:i/>
          <w:szCs w:val="20"/>
        </w:rPr>
        <w:t>Il cristianesimo come stile. Un modo di fare teologia nella postmodernità</w:t>
      </w:r>
      <w:r w:rsidRPr="00A400FD">
        <w:rPr>
          <w:rFonts w:ascii="Candara" w:hAnsi="Candara"/>
          <w:szCs w:val="20"/>
        </w:rPr>
        <w:t xml:space="preserve"> 1-2, EDB, Bologna 2009.</w:t>
      </w:r>
    </w:p>
    <w:p w14:paraId="26F80200" w14:textId="77777777" w:rsidR="0050756F" w:rsidRPr="00A400FD" w:rsidRDefault="0050756F" w:rsidP="00A920D2">
      <w:pPr>
        <w:spacing w:after="20"/>
        <w:ind w:left="567" w:firstLine="0"/>
        <w:rPr>
          <w:rFonts w:ascii="Candara" w:hAnsi="Candara"/>
          <w:smallCaps/>
          <w:lang w:val="de-DE"/>
        </w:rPr>
      </w:pPr>
      <w:r w:rsidRPr="00A400FD">
        <w:rPr>
          <w:rFonts w:ascii="Candara" w:hAnsi="Candara"/>
          <w:smallCaps/>
          <w:lang w:val="fr-FR"/>
        </w:rPr>
        <w:t>E. Tourpe</w:t>
      </w:r>
      <w:r w:rsidRPr="00A400FD">
        <w:rPr>
          <w:rFonts w:ascii="Candara" w:hAnsi="Candara"/>
          <w:lang w:val="fr-FR"/>
        </w:rPr>
        <w:t xml:space="preserve">, </w:t>
      </w:r>
      <w:r w:rsidRPr="00A400FD">
        <w:rPr>
          <w:rFonts w:ascii="Candara" w:hAnsi="Candara"/>
          <w:i/>
          <w:lang w:val="fr-FR"/>
        </w:rPr>
        <w:t>L’être et l’amour. Un itinéraire métaphysique</w:t>
      </w:r>
      <w:r w:rsidRPr="00A400FD">
        <w:rPr>
          <w:rFonts w:ascii="Candara" w:hAnsi="Candara"/>
          <w:lang w:val="fr-FR"/>
        </w:rPr>
        <w:t>, Lessius, Bruxelles 2010.</w:t>
      </w:r>
    </w:p>
    <w:p w14:paraId="137182AF" w14:textId="77777777" w:rsidR="0050756F" w:rsidRPr="00A400FD" w:rsidRDefault="0050756F" w:rsidP="00D339E8">
      <w:pPr>
        <w:ind w:firstLine="0"/>
        <w:rPr>
          <w:rFonts w:ascii="Candara" w:hAnsi="Candara"/>
          <w:smallCaps/>
          <w:lang w:val="de-DE"/>
        </w:rPr>
      </w:pPr>
    </w:p>
    <w:p w14:paraId="04AF2E66" w14:textId="77777777" w:rsidR="00CB1A57" w:rsidRPr="00A400FD" w:rsidRDefault="00CB1A57" w:rsidP="00CB1A57">
      <w:pPr>
        <w:spacing w:after="120"/>
        <w:ind w:left="284" w:right="284" w:firstLine="0"/>
        <w:jc w:val="center"/>
        <w:rPr>
          <w:rFonts w:ascii="Candara" w:hAnsi="Candara"/>
        </w:rPr>
      </w:pPr>
    </w:p>
    <w:sectPr w:rsidR="00CB1A57" w:rsidRPr="00A400FD" w:rsidSect="006A72FF">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A175" w14:textId="77777777" w:rsidR="00AD5039" w:rsidRDefault="00AD5039" w:rsidP="00BC3B3C">
      <w:pPr>
        <w:spacing w:after="0"/>
      </w:pPr>
      <w:r>
        <w:separator/>
      </w:r>
    </w:p>
  </w:endnote>
  <w:endnote w:type="continuationSeparator" w:id="0">
    <w:p w14:paraId="0ABB2297" w14:textId="77777777" w:rsidR="00AD5039" w:rsidRDefault="00AD5039" w:rsidP="00BC3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A3E7" w14:textId="77777777" w:rsidR="006D1354" w:rsidRDefault="006D13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70543"/>
      <w:docPartObj>
        <w:docPartGallery w:val="Page Numbers (Bottom of Page)"/>
        <w:docPartUnique/>
      </w:docPartObj>
    </w:sdtPr>
    <w:sdtEndPr>
      <w:rPr>
        <w:rFonts w:ascii="Candara" w:hAnsi="Candara"/>
      </w:rPr>
    </w:sdtEndPr>
    <w:sdtContent>
      <w:p w14:paraId="323B9A2B" w14:textId="77777777" w:rsidR="00F62568" w:rsidRPr="00424705" w:rsidRDefault="00F62568">
        <w:pPr>
          <w:pStyle w:val="Pidipagina"/>
          <w:jc w:val="center"/>
          <w:rPr>
            <w:rFonts w:ascii="Candara" w:hAnsi="Candara"/>
          </w:rPr>
        </w:pPr>
        <w:r w:rsidRPr="00424705">
          <w:rPr>
            <w:rFonts w:ascii="Candara" w:hAnsi="Candara"/>
          </w:rPr>
          <w:fldChar w:fldCharType="begin"/>
        </w:r>
        <w:r w:rsidRPr="00424705">
          <w:rPr>
            <w:rFonts w:ascii="Candara" w:hAnsi="Candara"/>
          </w:rPr>
          <w:instrText>PAGE   \* MERGEFORMAT</w:instrText>
        </w:r>
        <w:r w:rsidRPr="00424705">
          <w:rPr>
            <w:rFonts w:ascii="Candara" w:hAnsi="Candara"/>
          </w:rPr>
          <w:fldChar w:fldCharType="separate"/>
        </w:r>
        <w:r w:rsidR="00A729FD">
          <w:rPr>
            <w:rFonts w:ascii="Candara" w:hAnsi="Candara"/>
            <w:noProof/>
          </w:rPr>
          <w:t>2</w:t>
        </w:r>
        <w:r w:rsidRPr="00424705">
          <w:rPr>
            <w:rFonts w:ascii="Candara" w:hAnsi="Candara"/>
          </w:rPr>
          <w:fldChar w:fldCharType="end"/>
        </w:r>
      </w:p>
    </w:sdtContent>
  </w:sdt>
  <w:p w14:paraId="33963EA9" w14:textId="77777777" w:rsidR="00F62568" w:rsidRDefault="00F625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7633" w14:textId="77777777" w:rsidR="006D1354" w:rsidRDefault="006D13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6093" w14:textId="77777777" w:rsidR="00AD5039" w:rsidRDefault="00AD5039" w:rsidP="00BC3B3C">
      <w:pPr>
        <w:spacing w:after="0"/>
      </w:pPr>
      <w:r>
        <w:separator/>
      </w:r>
    </w:p>
  </w:footnote>
  <w:footnote w:type="continuationSeparator" w:id="0">
    <w:p w14:paraId="64330CC8" w14:textId="77777777" w:rsidR="00AD5039" w:rsidRDefault="00AD5039" w:rsidP="00BC3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32BE" w14:textId="77777777" w:rsidR="006D1354" w:rsidRDefault="006D13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EA6E" w14:textId="77777777" w:rsidR="00F62568" w:rsidRDefault="00F62568">
    <w:pPr>
      <w:pStyle w:val="Intestazione"/>
    </w:pPr>
    <w:r>
      <w:rPr>
        <w:noProof/>
        <w:lang w:eastAsia="it-IT"/>
      </w:rPr>
      <mc:AlternateContent>
        <mc:Choice Requires="wps">
          <w:drawing>
            <wp:anchor distT="0" distB="0" distL="118745" distR="118745" simplePos="0" relativeHeight="251659264" behindDoc="1" locked="0" layoutInCell="1" allowOverlap="0" wp14:anchorId="1D27A227" wp14:editId="41BA64BC">
              <wp:simplePos x="0" y="0"/>
              <wp:positionH relativeFrom="margin">
                <wp:align>left</wp:align>
              </wp:positionH>
              <wp:positionV relativeFrom="page">
                <wp:posOffset>400050</wp:posOffset>
              </wp:positionV>
              <wp:extent cx="5949950" cy="365125"/>
              <wp:effectExtent l="0" t="0" r="11430" b="15875"/>
              <wp:wrapSquare wrapText="bothSides"/>
              <wp:docPr id="197" name="Rettangolo 197"/>
              <wp:cNvGraphicFramePr/>
              <a:graphic xmlns:a="http://schemas.openxmlformats.org/drawingml/2006/main">
                <a:graphicData uri="http://schemas.microsoft.com/office/word/2010/wordprocessingShape">
                  <wps:wsp>
                    <wps:cNvSpPr/>
                    <wps:spPr>
                      <a:xfrm>
                        <a:off x="0" y="0"/>
                        <a:ext cx="5949950" cy="365125"/>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sdt>
                          <w:sdtPr>
                            <w:rPr>
                              <w:rFonts w:ascii="Candara" w:hAnsi="Candara"/>
                              <w:i/>
                              <w:caps/>
                              <w:sz w:val="28"/>
                              <w14:shadow w14:blurRad="50800" w14:dist="38100" w14:dir="0" w14:sx="100000" w14:sy="100000" w14:kx="0" w14:ky="0" w14:algn="l">
                                <w14:srgbClr w14:val="000000">
                                  <w14:alpha w14:val="60000"/>
                                </w14:srgbClr>
                              </w14:shadow>
                            </w:rPr>
                            <w:alias w:val="Titolo"/>
                            <w:tag w:val=""/>
                            <w:id w:val="-1935661695"/>
                            <w:dataBinding w:prefixMappings="xmlns:ns0='http://purl.org/dc/elements/1.1/' xmlns:ns1='http://schemas.openxmlformats.org/package/2006/metadata/core-properties' " w:xpath="/ns1:coreProperties[1]/ns0:title[1]" w:storeItemID="{6C3C8BC8-F283-45AE-878A-BAB7291924A1}"/>
                            <w:text/>
                          </w:sdtPr>
                          <w:sdtEndPr/>
                          <w:sdtContent>
                            <w:p w14:paraId="372DB1C0" w14:textId="46804007" w:rsidR="00F62568" w:rsidRPr="005D18F2" w:rsidRDefault="0050495F">
                              <w:pPr>
                                <w:pStyle w:val="Intestazione"/>
                                <w:jc w:val="center"/>
                                <w:rPr>
                                  <w:rFonts w:ascii="Candara" w:hAnsi="Candara"/>
                                  <w:i/>
                                  <w:caps/>
                                  <w:sz w:val="24"/>
                                  <w14:shadow w14:blurRad="50800" w14:dist="38100" w14:dir="0" w14:sx="100000" w14:sy="100000" w14:kx="0" w14:ky="0" w14:algn="l">
                                    <w14:srgbClr w14:val="000000">
                                      <w14:alpha w14:val="60000"/>
                                    </w14:srgbClr>
                                  </w14:shadow>
                                </w:rPr>
                              </w:pPr>
                              <w:r>
                                <w:rPr>
                                  <w:rFonts w:ascii="Candara" w:hAnsi="Candara"/>
                                  <w:i/>
                                  <w:caps/>
                                  <w:sz w:val="28"/>
                                  <w14:shadow w14:blurRad="50800" w14:dist="38100" w14:dir="0" w14:sx="100000" w14:sy="100000" w14:kx="0" w14:ky="0" w14:algn="l">
                                    <w14:srgbClr w14:val="000000">
                                      <w14:alpha w14:val="60000"/>
                                    </w14:srgbClr>
                                  </w14:shadow>
                                </w:rPr>
                                <w:t>“</w:t>
                              </w:r>
                              <w:r w:rsidR="00F62568" w:rsidRPr="005D18F2">
                                <w:rPr>
                                  <w:rFonts w:ascii="Candara" w:hAnsi="Candara"/>
                                  <w:i/>
                                  <w:caps/>
                                  <w:sz w:val="28"/>
                                  <w14:shadow w14:blurRad="50800" w14:dist="38100" w14:dir="0" w14:sx="100000" w14:sy="100000" w14:kx="0" w14:ky="0" w14:algn="l">
                                    <w14:srgbClr w14:val="000000">
                                      <w14:alpha w14:val="60000"/>
                                    </w14:srgbClr>
                                  </w14:shadow>
                                </w:rPr>
                                <w:t>M</w:t>
                              </w:r>
                              <w:r>
                                <w:rPr>
                                  <w:rFonts w:ascii="Candara" w:hAnsi="Candara"/>
                                  <w:i/>
                                  <w:caps/>
                                  <w:sz w:val="28"/>
                                  <w14:shadow w14:blurRad="50800" w14:dist="38100" w14:dir="0" w14:sx="100000" w14:sy="100000" w14:kx="0" w14:ky="0" w14:algn="l">
                                    <w14:srgbClr w14:val="000000">
                                      <w14:alpha w14:val="60000"/>
                                    </w14:srgbClr>
                                  </w14:shadow>
                                </w:rPr>
                                <w:t>a più grande è l’amore”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D27A227" id="Rettangolo 197" o:spid="_x0000_s1026" style="position:absolute;left:0;text-align:left;margin-left:0;margin-top:31.5pt;width:468.5pt;height:28.75pt;z-index:-251657216;visibility:visible;mso-wrap-style:square;mso-width-percent:1000;mso-height-percent:0;mso-wrap-distance-left:9.35pt;mso-wrap-distance-top:0;mso-wrap-distance-right:9.35pt;mso-wrap-distance-bottom:0;mso-position-horizontal:lef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" o:allowoverlap="f" fillcolor="#4472c4 [3208]" strokecolor="#1f3763 [1608]" strokeweight="1pt">
              <v:textbox>
                <w:txbxContent>
                  <w:sdt>
                    <w:sdtPr>
                      <w:rPr>
                        <w:rFonts w:ascii="Candara" w:hAnsi="Candara"/>
                        <w:i/>
                        <w:caps/>
                        <w:sz w:val="28"/>
                        <w14:shadow w14:blurRad="50800" w14:dist="38100" w14:dir="0" w14:sx="100000" w14:sy="100000" w14:kx="0" w14:ky="0" w14:algn="l">
                          <w14:srgbClr w14:val="000000">
                            <w14:alpha w14:val="60000"/>
                          </w14:srgbClr>
                        </w14:shadow>
                      </w:rPr>
                      <w:alias w:val="Titolo"/>
                      <w:tag w:val=""/>
                      <w:id w:val="-1935661695"/>
                      <w:dataBinding w:prefixMappings="xmlns:ns0='http://purl.org/dc/elements/1.1/' xmlns:ns1='http://schemas.openxmlformats.org/package/2006/metadata/core-properties' " w:xpath="/ns1:coreProperties[1]/ns0:title[1]" w:storeItemID="{6C3C8BC8-F283-45AE-878A-BAB7291924A1}"/>
                      <w:text/>
                    </w:sdtPr>
                    <w:sdtEndPr/>
                    <w:sdtContent>
                      <w:p w14:paraId="372DB1C0" w14:textId="46804007" w:rsidR="00F62568" w:rsidRPr="005D18F2" w:rsidRDefault="0050495F">
                        <w:pPr>
                          <w:pStyle w:val="Intestazione"/>
                          <w:jc w:val="center"/>
                          <w:rPr>
                            <w:rFonts w:ascii="Candara" w:hAnsi="Candara"/>
                            <w:i/>
                            <w:caps/>
                            <w:sz w:val="24"/>
                            <w14:shadow w14:blurRad="50800" w14:dist="38100" w14:dir="0" w14:sx="100000" w14:sy="100000" w14:kx="0" w14:ky="0" w14:algn="l">
                              <w14:srgbClr w14:val="000000">
                                <w14:alpha w14:val="60000"/>
                              </w14:srgbClr>
                            </w14:shadow>
                          </w:rPr>
                        </w:pPr>
                        <w:r>
                          <w:rPr>
                            <w:rFonts w:ascii="Candara" w:hAnsi="Candara"/>
                            <w:i/>
                            <w:caps/>
                            <w:sz w:val="28"/>
                            <w14:shadow w14:blurRad="50800" w14:dist="38100" w14:dir="0" w14:sx="100000" w14:sy="100000" w14:kx="0" w14:ky="0" w14:algn="l">
                              <w14:srgbClr w14:val="000000">
                                <w14:alpha w14:val="60000"/>
                              </w14:srgbClr>
                            </w14:shadow>
                          </w:rPr>
                          <w:t>“</w:t>
                        </w:r>
                        <w:r w:rsidR="00F62568" w:rsidRPr="005D18F2">
                          <w:rPr>
                            <w:rFonts w:ascii="Candara" w:hAnsi="Candara"/>
                            <w:i/>
                            <w:caps/>
                            <w:sz w:val="28"/>
                            <w14:shadow w14:blurRad="50800" w14:dist="38100" w14:dir="0" w14:sx="100000" w14:sy="100000" w14:kx="0" w14:ky="0" w14:algn="l">
                              <w14:srgbClr w14:val="000000">
                                <w14:alpha w14:val="60000"/>
                              </w14:srgbClr>
                            </w14:shadow>
                          </w:rPr>
                          <w:t>M</w:t>
                        </w:r>
                        <w:r>
                          <w:rPr>
                            <w:rFonts w:ascii="Candara" w:hAnsi="Candara"/>
                            <w:i/>
                            <w:caps/>
                            <w:sz w:val="28"/>
                            <w14:shadow w14:blurRad="50800" w14:dist="38100" w14:dir="0" w14:sx="100000" w14:sy="100000" w14:kx="0" w14:ky="0" w14:algn="l">
                              <w14:srgbClr w14:val="000000">
                                <w14:alpha w14:val="60000"/>
                              </w14:srgbClr>
                            </w14:shadow>
                          </w:rPr>
                          <w:t>a più grande è l’amore”</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99A2" w14:textId="77777777" w:rsidR="006D1354" w:rsidRDefault="006D135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C0"/>
    <w:rsid w:val="00026DB3"/>
    <w:rsid w:val="000609B4"/>
    <w:rsid w:val="00064ED0"/>
    <w:rsid w:val="00075994"/>
    <w:rsid w:val="00084A90"/>
    <w:rsid w:val="00095D19"/>
    <w:rsid w:val="000D7C77"/>
    <w:rsid w:val="000E0F14"/>
    <w:rsid w:val="001043CA"/>
    <w:rsid w:val="00123754"/>
    <w:rsid w:val="00127D12"/>
    <w:rsid w:val="0015462C"/>
    <w:rsid w:val="00171AB2"/>
    <w:rsid w:val="00182185"/>
    <w:rsid w:val="001B0ED3"/>
    <w:rsid w:val="001B425A"/>
    <w:rsid w:val="001B5376"/>
    <w:rsid w:val="001C40B0"/>
    <w:rsid w:val="001D069C"/>
    <w:rsid w:val="0026484A"/>
    <w:rsid w:val="00285648"/>
    <w:rsid w:val="002910E7"/>
    <w:rsid w:val="00323034"/>
    <w:rsid w:val="003334D9"/>
    <w:rsid w:val="003453C8"/>
    <w:rsid w:val="0037774A"/>
    <w:rsid w:val="00393542"/>
    <w:rsid w:val="003B0DEF"/>
    <w:rsid w:val="003B3781"/>
    <w:rsid w:val="003B7B97"/>
    <w:rsid w:val="00420C05"/>
    <w:rsid w:val="00422DA5"/>
    <w:rsid w:val="00424705"/>
    <w:rsid w:val="00427F13"/>
    <w:rsid w:val="00431693"/>
    <w:rsid w:val="00432784"/>
    <w:rsid w:val="0050495F"/>
    <w:rsid w:val="0050756F"/>
    <w:rsid w:val="00515205"/>
    <w:rsid w:val="0053223B"/>
    <w:rsid w:val="00552305"/>
    <w:rsid w:val="005D119C"/>
    <w:rsid w:val="005D16D6"/>
    <w:rsid w:val="005D18F2"/>
    <w:rsid w:val="00640542"/>
    <w:rsid w:val="006501D1"/>
    <w:rsid w:val="006555AB"/>
    <w:rsid w:val="00661636"/>
    <w:rsid w:val="00695279"/>
    <w:rsid w:val="0069722F"/>
    <w:rsid w:val="006A19EE"/>
    <w:rsid w:val="006A3B2C"/>
    <w:rsid w:val="006A72FF"/>
    <w:rsid w:val="006B319E"/>
    <w:rsid w:val="006D1354"/>
    <w:rsid w:val="006F0232"/>
    <w:rsid w:val="0070071E"/>
    <w:rsid w:val="00723124"/>
    <w:rsid w:val="00743427"/>
    <w:rsid w:val="007806EC"/>
    <w:rsid w:val="007A699C"/>
    <w:rsid w:val="007B5765"/>
    <w:rsid w:val="007C66ED"/>
    <w:rsid w:val="007D1CE3"/>
    <w:rsid w:val="007E4565"/>
    <w:rsid w:val="00823370"/>
    <w:rsid w:val="008325A2"/>
    <w:rsid w:val="00832738"/>
    <w:rsid w:val="00850A18"/>
    <w:rsid w:val="008525C0"/>
    <w:rsid w:val="00860AD3"/>
    <w:rsid w:val="008A425E"/>
    <w:rsid w:val="008B2FA3"/>
    <w:rsid w:val="008B3502"/>
    <w:rsid w:val="008B3F24"/>
    <w:rsid w:val="008C5D44"/>
    <w:rsid w:val="00931A0E"/>
    <w:rsid w:val="009505D5"/>
    <w:rsid w:val="00977E02"/>
    <w:rsid w:val="0098366B"/>
    <w:rsid w:val="009C611A"/>
    <w:rsid w:val="009D67F5"/>
    <w:rsid w:val="009E6ABE"/>
    <w:rsid w:val="00A04359"/>
    <w:rsid w:val="00A073CD"/>
    <w:rsid w:val="00A074AB"/>
    <w:rsid w:val="00A26D48"/>
    <w:rsid w:val="00A400FD"/>
    <w:rsid w:val="00A562C2"/>
    <w:rsid w:val="00A729FD"/>
    <w:rsid w:val="00A920D2"/>
    <w:rsid w:val="00A94D5B"/>
    <w:rsid w:val="00AD5039"/>
    <w:rsid w:val="00AD7AD8"/>
    <w:rsid w:val="00B21C80"/>
    <w:rsid w:val="00B22E39"/>
    <w:rsid w:val="00B640CB"/>
    <w:rsid w:val="00B72781"/>
    <w:rsid w:val="00B87ED3"/>
    <w:rsid w:val="00BC3B3C"/>
    <w:rsid w:val="00BF2635"/>
    <w:rsid w:val="00BF7559"/>
    <w:rsid w:val="00C316EE"/>
    <w:rsid w:val="00C3273E"/>
    <w:rsid w:val="00C4321C"/>
    <w:rsid w:val="00C6174D"/>
    <w:rsid w:val="00C618FB"/>
    <w:rsid w:val="00C76A1B"/>
    <w:rsid w:val="00C80CC4"/>
    <w:rsid w:val="00C85591"/>
    <w:rsid w:val="00CA51D9"/>
    <w:rsid w:val="00CB1A57"/>
    <w:rsid w:val="00CD5F0D"/>
    <w:rsid w:val="00CE3659"/>
    <w:rsid w:val="00CF6611"/>
    <w:rsid w:val="00D209D2"/>
    <w:rsid w:val="00D339E8"/>
    <w:rsid w:val="00D52328"/>
    <w:rsid w:val="00D73659"/>
    <w:rsid w:val="00D82C29"/>
    <w:rsid w:val="00DB0320"/>
    <w:rsid w:val="00DD01EF"/>
    <w:rsid w:val="00DE7414"/>
    <w:rsid w:val="00E137AC"/>
    <w:rsid w:val="00E1632D"/>
    <w:rsid w:val="00E41BDE"/>
    <w:rsid w:val="00E41DFB"/>
    <w:rsid w:val="00E51B68"/>
    <w:rsid w:val="00E527E5"/>
    <w:rsid w:val="00E53E28"/>
    <w:rsid w:val="00E93C1E"/>
    <w:rsid w:val="00EA10D5"/>
    <w:rsid w:val="00EC6228"/>
    <w:rsid w:val="00EE430A"/>
    <w:rsid w:val="00F054B7"/>
    <w:rsid w:val="00F0595C"/>
    <w:rsid w:val="00F24E05"/>
    <w:rsid w:val="00F62568"/>
    <w:rsid w:val="00F77503"/>
    <w:rsid w:val="00FC4BC6"/>
    <w:rsid w:val="00FD4FAB"/>
    <w:rsid w:val="00FF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2EE6"/>
  <w15:chartTrackingRefBased/>
  <w15:docId w15:val="{81342FDC-78FC-47BD-970B-91CD148E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Theme="minorHAnsi" w:hAnsi="Constantia" w:cstheme="minorBidi"/>
        <w:sz w:val="22"/>
        <w:szCs w:val="22"/>
        <w:lang w:val="en-US" w:eastAsia="en-US" w:bidi="ar-SA"/>
      </w:rPr>
    </w:rPrDefault>
    <w:pPrDefault>
      <w:pPr>
        <w:spacing w:after="60"/>
        <w:ind w:firstLine="1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B3C"/>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BC3B3C"/>
    <w:rPr>
      <w:lang w:val="it-IT"/>
    </w:rPr>
  </w:style>
  <w:style w:type="paragraph" w:styleId="Pidipagina">
    <w:name w:val="footer"/>
    <w:basedOn w:val="Normale"/>
    <w:link w:val="PidipaginaCarattere"/>
    <w:uiPriority w:val="99"/>
    <w:unhideWhenUsed/>
    <w:rsid w:val="00BC3B3C"/>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BC3B3C"/>
    <w:rPr>
      <w:lang w:val="it-IT"/>
    </w:rPr>
  </w:style>
  <w:style w:type="paragraph" w:styleId="Testonotaapidipagina">
    <w:name w:val="footnote text"/>
    <w:basedOn w:val="Normale"/>
    <w:link w:val="TestonotaapidipaginaCarattere"/>
    <w:uiPriority w:val="99"/>
    <w:semiHidden/>
    <w:unhideWhenUsed/>
    <w:rsid w:val="0042470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24705"/>
    <w:rPr>
      <w:sz w:val="20"/>
      <w:szCs w:val="20"/>
      <w:lang w:val="it-IT"/>
    </w:rPr>
  </w:style>
  <w:style w:type="character" w:styleId="Rimandonotaapidipagina">
    <w:name w:val="footnote reference"/>
    <w:basedOn w:val="Carpredefinitoparagrafo"/>
    <w:uiPriority w:val="99"/>
    <w:semiHidden/>
    <w:unhideWhenUsed/>
    <w:rsid w:val="00424705"/>
    <w:rPr>
      <w:vertAlign w:val="superscript"/>
    </w:rPr>
  </w:style>
  <w:style w:type="paragraph" w:styleId="Paragrafoelenco">
    <w:name w:val="List Paragraph"/>
    <w:basedOn w:val="Normale"/>
    <w:uiPriority w:val="34"/>
    <w:qFormat/>
    <w:rsid w:val="00650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62152">
      <w:bodyDiv w:val="1"/>
      <w:marLeft w:val="0"/>
      <w:marRight w:val="0"/>
      <w:marTop w:val="0"/>
      <w:marBottom w:val="0"/>
      <w:divBdr>
        <w:top w:val="none" w:sz="0" w:space="0" w:color="auto"/>
        <w:left w:val="none" w:sz="0" w:space="0" w:color="auto"/>
        <w:bottom w:val="none" w:sz="0" w:space="0" w:color="auto"/>
        <w:right w:val="none" w:sz="0" w:space="0" w:color="auto"/>
      </w:divBdr>
    </w:div>
    <w:div w:id="16789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A789-BF8E-4A7A-A00A-297322A0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“Ma più grande è l’amore”</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più grande è l’amore”</dc:title>
  <dc:subject/>
  <dc:creator>Dario Cornati</dc:creator>
  <cp:keywords/>
  <dc:description/>
  <cp:lastModifiedBy>dario cornati</cp:lastModifiedBy>
  <cp:revision>78</cp:revision>
  <cp:lastPrinted>2020-09-14T16:45:00Z</cp:lastPrinted>
  <dcterms:created xsi:type="dcterms:W3CDTF">2016-06-28T15:30:00Z</dcterms:created>
  <dcterms:modified xsi:type="dcterms:W3CDTF">2022-08-24T15:32:00Z</dcterms:modified>
</cp:coreProperties>
</file>