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951" w:rsidRPr="00D35951" w:rsidRDefault="00D35951" w:rsidP="00EB3B0F">
      <w:pPr>
        <w:jc w:val="both"/>
        <w:rPr>
          <w:sz w:val="24"/>
          <w:szCs w:val="24"/>
        </w:rPr>
      </w:pPr>
      <w:r w:rsidRPr="00D35951">
        <w:rPr>
          <w:sz w:val="24"/>
          <w:szCs w:val="24"/>
        </w:rPr>
        <w:t>L’uomo non è un dato</w:t>
      </w:r>
    </w:p>
    <w:p w:rsidR="00D35951" w:rsidRPr="00D35951" w:rsidRDefault="00D35951" w:rsidP="00EB3B0F">
      <w:pPr>
        <w:jc w:val="both"/>
        <w:rPr>
          <w:sz w:val="24"/>
          <w:szCs w:val="24"/>
        </w:rPr>
      </w:pPr>
      <w:r w:rsidRPr="00D35951">
        <w:rPr>
          <w:sz w:val="24"/>
          <w:szCs w:val="24"/>
        </w:rPr>
        <w:t xml:space="preserve">“Possiamo senza dubbio continuare a definire l’educazione/istruzione in termini di  “formazione dell’uomo”, ma se non siamo in grado  di dare un senso preciso a questo termine non riusciremo ad evitare o che quella si riduca ad un’affermazione solo formale (di tipo moralistico) e perciò priva di qualunque reale interesse, o che l’interpretazione dei due termini di educazione e di istruzione conduca ad una loro </w:t>
      </w:r>
      <w:proofErr w:type="spellStart"/>
      <w:r w:rsidRPr="00D35951">
        <w:rPr>
          <w:sz w:val="24"/>
          <w:szCs w:val="24"/>
        </w:rPr>
        <w:t>dicotomizzazione</w:t>
      </w:r>
      <w:proofErr w:type="spellEnd"/>
      <w:r w:rsidRPr="00D35951">
        <w:rPr>
          <w:sz w:val="24"/>
          <w:szCs w:val="24"/>
        </w:rPr>
        <w:t xml:space="preserve"> per privilegiare il secondo in una direzione pericolosamente tecnicistica […] Il senso dell’uomo, infatti, e quindi il senso della sua formazione settoriale, non è dato una volta per sempre ma si costituisce in un processo teleologico che è la sua stessa vita e il suo stesso fondamento” (Bertolini, </w:t>
      </w:r>
      <w:r w:rsidRPr="00D35951">
        <w:rPr>
          <w:i/>
          <w:sz w:val="24"/>
          <w:szCs w:val="24"/>
        </w:rPr>
        <w:t>L’esistere pedagogico</w:t>
      </w:r>
      <w:r w:rsidRPr="00D35951">
        <w:rPr>
          <w:sz w:val="24"/>
          <w:szCs w:val="24"/>
        </w:rPr>
        <w:t>, 10)</w:t>
      </w:r>
    </w:p>
    <w:p w:rsidR="00D35951" w:rsidRPr="00D35951" w:rsidRDefault="00D35951" w:rsidP="00EB3B0F">
      <w:pPr>
        <w:jc w:val="both"/>
        <w:rPr>
          <w:sz w:val="24"/>
          <w:szCs w:val="24"/>
        </w:rPr>
      </w:pPr>
    </w:p>
    <w:p w:rsidR="00D35951" w:rsidRPr="00D35951" w:rsidRDefault="00D35951" w:rsidP="00EB3B0F">
      <w:pPr>
        <w:jc w:val="both"/>
        <w:rPr>
          <w:sz w:val="24"/>
          <w:szCs w:val="24"/>
        </w:rPr>
      </w:pPr>
      <w:r w:rsidRPr="00D35951">
        <w:rPr>
          <w:sz w:val="24"/>
          <w:szCs w:val="24"/>
        </w:rPr>
        <w:t>Concretezza e singolarità in Aristotele</w:t>
      </w:r>
    </w:p>
    <w:p w:rsidR="00D35951" w:rsidRPr="00D35951" w:rsidRDefault="00D35951" w:rsidP="00EB3B0F">
      <w:pPr>
        <w:jc w:val="both"/>
        <w:rPr>
          <w:sz w:val="24"/>
          <w:szCs w:val="24"/>
        </w:rPr>
      </w:pPr>
      <w:r w:rsidRPr="00D35951">
        <w:rPr>
          <w:sz w:val="24"/>
          <w:szCs w:val="24"/>
        </w:rPr>
        <w:t xml:space="preserve">Aristotele non è l’esponente di un pensiero metafisico che va sostituito perché non adeguato a rispecchiare la complessità e a restituire la concretezza del reale. Scrive </w:t>
      </w:r>
      <w:proofErr w:type="spellStart"/>
      <w:r w:rsidRPr="00D35951">
        <w:rPr>
          <w:sz w:val="24"/>
          <w:szCs w:val="24"/>
        </w:rPr>
        <w:t>Xodo</w:t>
      </w:r>
      <w:proofErr w:type="spellEnd"/>
      <w:r w:rsidRPr="00D35951">
        <w:rPr>
          <w:sz w:val="24"/>
          <w:szCs w:val="24"/>
        </w:rPr>
        <w:t xml:space="preserve">; “In Aristotele l’educabilità non è affermazione apodittica, ma una conoscenza acquisita per via induttiva, meglio: fenomenologicamente, attraverso l’esperienza umana. Proponendosi di conoscere l’uomo non solo attraverso le astrazioni della teoria, ma anche per ciò che egli è nella vita reale, nella quotidianità. Aristotele decide di accantonare, per così dire, i concetti e prendere in esame le attività” (in G. Mari, </w:t>
      </w:r>
      <w:r w:rsidRPr="00D35951">
        <w:rPr>
          <w:i/>
          <w:sz w:val="24"/>
          <w:szCs w:val="24"/>
        </w:rPr>
        <w:t>Pedagogia in prospettiva aristotelica</w:t>
      </w:r>
      <w:r w:rsidRPr="00D35951">
        <w:rPr>
          <w:sz w:val="24"/>
          <w:szCs w:val="24"/>
        </w:rPr>
        <w:t xml:space="preserve">, 21). Aristotele è il filosofo che valorizza lo sguardo pratico e flessibile sulla complessità del reale. La sua concezione della persona è unitaria e legata al sensibile e all’azione. È un a disposizione “a coltivare una teoresi di carattere plurale […] apprezzabile dalla prospettiva pedagogica perché l’educazione si misura quotidianamente con fattori molteplici, essendo sfidata a comporli in modo unitario e coerente. È questa, peraltro, la disposizione più adatta per avvicinare la realtà, dal punto di vista conoscitivo, e lo </w:t>
      </w:r>
      <w:proofErr w:type="spellStart"/>
      <w:r w:rsidRPr="00D35951">
        <w:rPr>
          <w:sz w:val="24"/>
          <w:szCs w:val="24"/>
        </w:rPr>
        <w:t>Starigita</w:t>
      </w:r>
      <w:proofErr w:type="spellEnd"/>
      <w:r w:rsidRPr="00D35951">
        <w:rPr>
          <w:sz w:val="24"/>
          <w:szCs w:val="24"/>
        </w:rPr>
        <w:t xml:space="preserve"> ne è cosciente, istruito anche dalla sua dimestichezza con i saperi medico e retorico che rimandano al continuo confronto con l’esistente concreto” (ivi, 31). Non è il sapere totalitario che la modernità ha visto nella metafisica. Aristotele accogli</w:t>
      </w:r>
      <w:r w:rsidR="00F0068B">
        <w:rPr>
          <w:sz w:val="24"/>
          <w:szCs w:val="24"/>
        </w:rPr>
        <w:t>e</w:t>
      </w:r>
      <w:r w:rsidRPr="00D35951">
        <w:rPr>
          <w:sz w:val="24"/>
          <w:szCs w:val="24"/>
        </w:rPr>
        <w:t xml:space="preserve"> il carattere del divenire delle cose privilegiato dalla modernità, tuttavia non rinunciando a riconoscergli una forma, non imposta e non separata dalle cose. L’esistente non viene così omologato e dedotto dalla forma ma conserva la sua irriducibile singolarità, altro carattere dell’esistente a cui la modernità non vuole rinunciare.</w:t>
      </w:r>
    </w:p>
    <w:p w:rsidR="00D35951" w:rsidRPr="00D35951" w:rsidRDefault="00D35951" w:rsidP="00EB3B0F">
      <w:pPr>
        <w:jc w:val="both"/>
        <w:rPr>
          <w:sz w:val="24"/>
          <w:szCs w:val="24"/>
        </w:rPr>
      </w:pPr>
    </w:p>
    <w:p w:rsidR="00D35951" w:rsidRPr="00D35951" w:rsidRDefault="00D35951" w:rsidP="00EB3B0F">
      <w:pPr>
        <w:jc w:val="both"/>
        <w:rPr>
          <w:sz w:val="24"/>
          <w:szCs w:val="24"/>
        </w:rPr>
      </w:pPr>
      <w:r w:rsidRPr="00D35951">
        <w:rPr>
          <w:sz w:val="24"/>
          <w:szCs w:val="24"/>
        </w:rPr>
        <w:t xml:space="preserve">La </w:t>
      </w:r>
      <w:proofErr w:type="spellStart"/>
      <w:r w:rsidRPr="00D35951">
        <w:rPr>
          <w:sz w:val="24"/>
          <w:szCs w:val="24"/>
        </w:rPr>
        <w:t>pseudoconoscenza</w:t>
      </w:r>
      <w:proofErr w:type="spellEnd"/>
      <w:r w:rsidRPr="00D35951">
        <w:rPr>
          <w:sz w:val="24"/>
          <w:szCs w:val="24"/>
        </w:rPr>
        <w:t xml:space="preserve"> di uno sguardo irresponsabile</w:t>
      </w:r>
    </w:p>
    <w:p w:rsidR="00D35951" w:rsidRPr="00D35951" w:rsidRDefault="00D35951" w:rsidP="00EB3B0F">
      <w:pPr>
        <w:jc w:val="both"/>
        <w:rPr>
          <w:sz w:val="24"/>
          <w:szCs w:val="24"/>
        </w:rPr>
      </w:pPr>
      <w:r w:rsidRPr="00D35951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«Quante persone accendono la radio ed escono dalla stanza, accontentandosi di quel rumore lontano e sufficiente. È assurdo? Niente affatto. L’essenziale non è che un uomo si esprima ed un altro senta, ma che, mentre nessuno in particolare parla o ascolta, ci siano le parole e una specie di promessa indefinita di comunicazione garantita dall’incessante andare e venire delle parole solitarie […]. Perché prendere parte ad una manifestazione per la strada, se nello stesso momento, grazie ad un apparecchio televisivo, possiamo assistere tranquilli e al sicuro alla sua stessa </w:t>
      </w:r>
      <w:r w:rsidRPr="00D35951">
        <w:rPr>
          <w:rFonts w:eastAsiaTheme="minorEastAsia" w:hAnsi="Calibri"/>
          <w:i/>
          <w:iCs/>
          <w:color w:val="000000" w:themeColor="text1"/>
          <w:kern w:val="24"/>
          <w:sz w:val="24"/>
          <w:szCs w:val="24"/>
        </w:rPr>
        <w:t>manifestazione</w:t>
      </w:r>
      <w:r w:rsidRPr="00D35951">
        <w:rPr>
          <w:rFonts w:eastAsiaTheme="minorEastAsia" w:hAnsi="Calibri"/>
          <w:color w:val="000000" w:themeColor="text1"/>
          <w:kern w:val="24"/>
          <w:sz w:val="24"/>
          <w:szCs w:val="24"/>
        </w:rPr>
        <w:t>, proprio dove, prodott</w:t>
      </w:r>
      <w:r w:rsidR="00F0068B">
        <w:rPr>
          <w:rFonts w:eastAsiaTheme="minorEastAsia" w:hAnsi="Calibri"/>
          <w:color w:val="000000" w:themeColor="text1"/>
          <w:kern w:val="24"/>
          <w:sz w:val="24"/>
          <w:szCs w:val="24"/>
        </w:rPr>
        <w:t>a</w:t>
      </w:r>
      <w:bookmarkStart w:id="0" w:name="_GoBack"/>
      <w:bookmarkEnd w:id="0"/>
      <w:r w:rsidRPr="00D35951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-riprodotta, si offre ai nostri occhi nel suo insieme, facendoci credere che si svolge solo perché noi possiamo esserne i testimoni superiori? Alla pratica si sostituisce la </w:t>
      </w:r>
      <w:proofErr w:type="spellStart"/>
      <w:r w:rsidRPr="00D35951">
        <w:rPr>
          <w:rFonts w:eastAsiaTheme="minorEastAsia" w:hAnsi="Calibri"/>
          <w:color w:val="000000" w:themeColor="text1"/>
          <w:kern w:val="24"/>
          <w:sz w:val="24"/>
          <w:szCs w:val="24"/>
        </w:rPr>
        <w:t>pseudoconoscenza</w:t>
      </w:r>
      <w:proofErr w:type="spellEnd"/>
      <w:r w:rsidRPr="00D35951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di una contemplazione superficiale, noncurante e soddisfatta. Ben protetto tra le quattro mura della sua esistenza familiare, l’uomo lascia che il mondo venga a </w:t>
      </w:r>
      <w:r w:rsidRPr="00D35951">
        <w:rPr>
          <w:rFonts w:eastAsiaTheme="minorEastAsia" w:hAnsi="Calibri"/>
          <w:color w:val="000000" w:themeColor="text1"/>
          <w:kern w:val="24"/>
          <w:sz w:val="24"/>
          <w:szCs w:val="24"/>
        </w:rPr>
        <w:lastRenderedPageBreak/>
        <w:t xml:space="preserve">lui senza pericolo, sicuro che ciò che vede e sente non lo cambierà in nulla […]. È il </w:t>
      </w:r>
      <w:r w:rsidRPr="00D35951">
        <w:rPr>
          <w:rFonts w:eastAsiaTheme="minorEastAsia" w:hAnsi="Calibri"/>
          <w:i/>
          <w:iCs/>
          <w:color w:val="000000" w:themeColor="text1"/>
          <w:kern w:val="24"/>
          <w:sz w:val="24"/>
          <w:szCs w:val="24"/>
        </w:rPr>
        <w:t>divertissement</w:t>
      </w:r>
      <w:r w:rsidRPr="00D35951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pascaliano, l’atto di voltarsi qua e là, il perpetuo alibi di un’esistenza ambigua che si serve delle contraddizioni per eludere i problemi e rimane indecisa in una quiete irresponsabile. È questo il confuso quotidiano […]. Il quotidiano è il movimento con cui l’uomo si tiene come a sua insaputa nell’anonimato umano […]. L’uomo della strada è fondamentalmente irresponsabile: ha sempre visto tutto ma non è testimone di nulla; sa tutto ma non può risponderne, non per viltà ma per leggerezza: non è veramente presente […]. È indifferente e curioso, indaffarato e ozioso, instabile, immobile; questi aspetti opposti ma giustapposti, mentre non cercano di conciliarsi, d’altra parte non si contraddicono e tanto meno si confondono: è la vicissitudine stessa che sfugge ad ogni ripresa dialettica».</w:t>
      </w:r>
    </w:p>
    <w:p w:rsidR="00D35951" w:rsidRPr="00D35951" w:rsidRDefault="00D35951" w:rsidP="00EB3B0F">
      <w:pPr>
        <w:pStyle w:val="Paragrafoelenco"/>
        <w:numPr>
          <w:ilvl w:val="0"/>
          <w:numId w:val="1"/>
        </w:numPr>
        <w:spacing w:line="216" w:lineRule="auto"/>
        <w:jc w:val="both"/>
      </w:pPr>
      <w:r w:rsidRPr="00D35951">
        <w:rPr>
          <w:rFonts w:asciiTheme="minorHAnsi" w:eastAsiaTheme="minorEastAsia" w:hAnsi="Calibri" w:cstheme="minorBidi"/>
          <w:color w:val="000000" w:themeColor="text1"/>
          <w:kern w:val="24"/>
        </w:rPr>
        <w:tab/>
        <w:t xml:space="preserve"> M. </w:t>
      </w:r>
      <w:proofErr w:type="spellStart"/>
      <w:r w:rsidRPr="00D35951">
        <w:rPr>
          <w:rFonts w:asciiTheme="minorHAnsi" w:eastAsiaTheme="minorEastAsia" w:hAnsi="Calibri" w:cstheme="minorBidi"/>
          <w:color w:val="000000" w:themeColor="text1"/>
          <w:kern w:val="24"/>
        </w:rPr>
        <w:t>Blanchot</w:t>
      </w:r>
      <w:proofErr w:type="spellEnd"/>
      <w:r w:rsidRPr="00D35951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r w:rsidRPr="00D35951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L’</w:t>
      </w:r>
      <w:proofErr w:type="spellStart"/>
      <w:r w:rsidRPr="00D35951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Entretien</w:t>
      </w:r>
      <w:proofErr w:type="spellEnd"/>
      <w:r w:rsidRPr="00D35951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 xml:space="preserve"> </w:t>
      </w:r>
      <w:proofErr w:type="spellStart"/>
      <w:r w:rsidRPr="00D35951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infini</w:t>
      </w:r>
      <w:proofErr w:type="spellEnd"/>
      <w:r w:rsidRPr="00D35951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 xml:space="preserve">, </w:t>
      </w:r>
      <w:r w:rsidRPr="00D35951">
        <w:rPr>
          <w:rFonts w:asciiTheme="minorHAnsi" w:eastAsiaTheme="minorEastAsia" w:hAnsi="Calibri" w:cstheme="minorBidi"/>
          <w:color w:val="000000" w:themeColor="text1"/>
          <w:kern w:val="24"/>
        </w:rPr>
        <w:t xml:space="preserve">Gallimard, Paris 1969, trad. </w:t>
      </w:r>
      <w:proofErr w:type="spellStart"/>
      <w:r w:rsidRPr="00D35951">
        <w:rPr>
          <w:rFonts w:asciiTheme="minorHAnsi" w:eastAsiaTheme="minorEastAsia" w:hAnsi="Calibri" w:cstheme="minorBidi"/>
          <w:color w:val="000000" w:themeColor="text1"/>
          <w:kern w:val="24"/>
        </w:rPr>
        <w:t>it</w:t>
      </w:r>
      <w:proofErr w:type="spellEnd"/>
      <w:r w:rsidRPr="00D35951">
        <w:rPr>
          <w:rFonts w:asciiTheme="minorHAnsi" w:eastAsiaTheme="minorEastAsia" w:hAnsi="Calibri" w:cstheme="minorBidi"/>
          <w:color w:val="000000" w:themeColor="text1"/>
          <w:kern w:val="24"/>
        </w:rPr>
        <w:t xml:space="preserve">. di R. Ferrara, </w:t>
      </w:r>
      <w:r w:rsidRPr="00D35951">
        <w:rPr>
          <w:rFonts w:asciiTheme="minorHAnsi" w:eastAsiaTheme="minorEastAsia" w:hAnsi="Calibri" w:cstheme="minorBidi"/>
          <w:i/>
          <w:iCs/>
          <w:color w:val="000000" w:themeColor="text1"/>
          <w:kern w:val="24"/>
        </w:rPr>
        <w:t>L’infinito intrattenimento</w:t>
      </w:r>
      <w:r w:rsidRPr="00D35951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Einaudi, Torino 1977, pp. 324-328. «L’uomo lascia che il mondo venga a lui senza pericolo». Spesso si scambia la contemplazione per questo atteggiamento disinteressato. A questa «pseudo conoscenza di una contemplazione </w:t>
      </w:r>
      <w:proofErr w:type="gramStart"/>
      <w:r w:rsidRPr="00D35951">
        <w:rPr>
          <w:rFonts w:asciiTheme="minorHAnsi" w:eastAsiaTheme="minorEastAsia" w:hAnsi="Calibri" w:cstheme="minorBidi"/>
          <w:color w:val="000000" w:themeColor="text1"/>
          <w:kern w:val="24"/>
        </w:rPr>
        <w:t>superficiale..</w:t>
      </w:r>
      <w:proofErr w:type="gramEnd"/>
      <w:r w:rsidRPr="00D35951">
        <w:rPr>
          <w:rFonts w:asciiTheme="minorHAnsi" w:eastAsiaTheme="minorEastAsia" w:hAnsi="Calibri" w:cstheme="minorBidi"/>
          <w:color w:val="000000" w:themeColor="text1"/>
          <w:kern w:val="24"/>
        </w:rPr>
        <w:t>» dovrebbe sostituirsi una “pratica”, un gesto di natura particolare, che non si risolva nella stasi del pensiero neutro.</w:t>
      </w:r>
    </w:p>
    <w:p w:rsidR="00DA4007" w:rsidRPr="00D35951" w:rsidRDefault="00DA4007" w:rsidP="00EB3B0F">
      <w:pPr>
        <w:jc w:val="both"/>
        <w:rPr>
          <w:sz w:val="24"/>
          <w:szCs w:val="24"/>
        </w:rPr>
      </w:pPr>
    </w:p>
    <w:sectPr w:rsidR="00DA4007" w:rsidRPr="00D35951" w:rsidSect="00043E0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2AC" w:rsidRDefault="00AB32AC" w:rsidP="00AB32AC">
      <w:pPr>
        <w:spacing w:after="0" w:line="240" w:lineRule="auto"/>
      </w:pPr>
      <w:r>
        <w:separator/>
      </w:r>
    </w:p>
  </w:endnote>
  <w:endnote w:type="continuationSeparator" w:id="0">
    <w:p w:rsidR="00AB32AC" w:rsidRDefault="00AB32AC" w:rsidP="00AB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2AC" w:rsidRDefault="00AB32AC" w:rsidP="00AB32AC">
      <w:pPr>
        <w:spacing w:after="0" w:line="240" w:lineRule="auto"/>
      </w:pPr>
      <w:r>
        <w:separator/>
      </w:r>
    </w:p>
  </w:footnote>
  <w:footnote w:type="continuationSeparator" w:id="0">
    <w:p w:rsidR="00AB32AC" w:rsidRDefault="00AB32AC" w:rsidP="00AB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9148047"/>
      <w:docPartObj>
        <w:docPartGallery w:val="Page Numbers (Top of Page)"/>
        <w:docPartUnique/>
      </w:docPartObj>
    </w:sdtPr>
    <w:sdtEndPr/>
    <w:sdtContent>
      <w:p w:rsidR="00AB32AC" w:rsidRDefault="00F0068B">
        <w:pPr>
          <w:pStyle w:val="Intestazio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2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32AC" w:rsidRDefault="00AB32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0621B"/>
    <w:multiLevelType w:val="hybridMultilevel"/>
    <w:tmpl w:val="DE3A133C"/>
    <w:lvl w:ilvl="0" w:tplc="47E45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CEC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87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4A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289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0B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43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C2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96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51"/>
    <w:rsid w:val="00043E0F"/>
    <w:rsid w:val="00AB32AC"/>
    <w:rsid w:val="00D35951"/>
    <w:rsid w:val="00DA4007"/>
    <w:rsid w:val="00EB3B0F"/>
    <w:rsid w:val="00F0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BF9E"/>
  <w15:docId w15:val="{80C8287A-505E-475E-986C-63D9348C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59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59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B3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2AC"/>
  </w:style>
  <w:style w:type="paragraph" w:styleId="Pidipagina">
    <w:name w:val="footer"/>
    <w:basedOn w:val="Normale"/>
    <w:link w:val="PidipaginaCarattere"/>
    <w:uiPriority w:val="99"/>
    <w:semiHidden/>
    <w:unhideWhenUsed/>
    <w:rsid w:val="00AB3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4262</Characters>
  <Application>Microsoft Office Word</Application>
  <DocSecurity>0</DocSecurity>
  <Lines>63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jr881</dc:creator>
  <cp:keywords/>
  <dc:description/>
  <cp:lastModifiedBy>jr881 </cp:lastModifiedBy>
  <cp:revision>2</cp:revision>
  <dcterms:created xsi:type="dcterms:W3CDTF">2020-01-05T22:16:00Z</dcterms:created>
  <dcterms:modified xsi:type="dcterms:W3CDTF">2020-01-05T22:16:00Z</dcterms:modified>
</cp:coreProperties>
</file>